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081" w:rsidRDefault="00131081" w:rsidP="000C44FC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INKOP OBUĆA d.o.o. u stečaju,</w:t>
      </w:r>
    </w:p>
    <w:p w:rsidR="00131081" w:rsidRDefault="00770765" w:rsidP="00D06E4A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Ulica</w:t>
      </w:r>
      <w:r w:rsidR="00131081">
        <w:rPr>
          <w:rFonts w:ascii="Times New Roman" w:hAnsi="Times New Roman" w:cs="Times New Roman"/>
          <w:b/>
          <w:bCs/>
          <w:sz w:val="24"/>
          <w:szCs w:val="24"/>
        </w:rPr>
        <w:t xml:space="preserve"> Zagorske brigade 1,</w:t>
      </w:r>
    </w:p>
    <w:p w:rsidR="00131081" w:rsidRDefault="00131081" w:rsidP="00D06E4A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 o z n a n o v e c</w:t>
      </w:r>
    </w:p>
    <w:p w:rsidR="00131081" w:rsidRDefault="00131081" w:rsidP="00D06E4A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:rsidR="00131081" w:rsidRDefault="00180B37" w:rsidP="00D06E4A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 Koprivnici, 18. ožujka</w:t>
      </w:r>
      <w:r w:rsidR="00131081">
        <w:rPr>
          <w:rFonts w:ascii="Times New Roman" w:hAnsi="Times New Roman" w:cs="Times New Roman"/>
          <w:b/>
          <w:bCs/>
          <w:sz w:val="24"/>
          <w:szCs w:val="24"/>
        </w:rPr>
        <w:t xml:space="preserve"> 2017. godine</w:t>
      </w:r>
    </w:p>
    <w:p w:rsidR="00131081" w:rsidRDefault="00131081" w:rsidP="00D06E4A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:rsidR="00131081" w:rsidRDefault="00131081" w:rsidP="00D06E4A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:rsidR="00131081" w:rsidRDefault="00131081" w:rsidP="00D06E4A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TRGOVAČKI SUD U ZAGREBU</w:t>
      </w:r>
    </w:p>
    <w:p w:rsidR="00770765" w:rsidRDefault="00770765" w:rsidP="00D06E4A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Amruševa 2/II</w:t>
      </w:r>
    </w:p>
    <w:p w:rsidR="00770765" w:rsidRDefault="00770765" w:rsidP="00D06E4A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Z a g r e b</w:t>
      </w:r>
    </w:p>
    <w:p w:rsidR="00770765" w:rsidRDefault="00770765" w:rsidP="00D06E4A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:rsidR="00131081" w:rsidRDefault="00131081" w:rsidP="00D06E4A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</w:t>
      </w:r>
      <w:r w:rsidR="00770765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="007F323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Poslovni broj:  72. St-6258/2016-9</w:t>
      </w:r>
    </w:p>
    <w:p w:rsidR="00131081" w:rsidRDefault="00131081" w:rsidP="00D06E4A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:rsidR="00131081" w:rsidRDefault="00131081" w:rsidP="00D06E4A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:rsidR="00131081" w:rsidRDefault="008C580D" w:rsidP="00D06E4A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 r e d m e t : Dostava izvješća stečajnog upravitelja za izvještajno ročište dana</w:t>
      </w:r>
    </w:p>
    <w:p w:rsidR="008C580D" w:rsidRDefault="008C580D" w:rsidP="00D06E4A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04. travnja 2017. godine, te dostava tablice prijavljenih tražbina.</w:t>
      </w:r>
    </w:p>
    <w:p w:rsidR="008C580D" w:rsidRDefault="008C580D" w:rsidP="00D06E4A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:rsidR="008C580D" w:rsidRDefault="008C580D" w:rsidP="00D06E4A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- radi objave na e-oglasnoj ploči Trgovačkog suda u Zagrebu.</w:t>
      </w:r>
    </w:p>
    <w:p w:rsidR="00131081" w:rsidRDefault="00131081" w:rsidP="00D06E4A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:rsidR="00131081" w:rsidRDefault="00131081" w:rsidP="00D06E4A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:rsidR="00131081" w:rsidRDefault="00131081" w:rsidP="00FC61E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Rješenjem Trgovačkog suda u Zagrebu broj: 72. St-6258/2016-9 od 08. prosinca 2016. godine otvoren je stečajni postupak nad dužnikom INKOP OBUĆA d.o.o. Poznanovec, Zagorske brigade 1, MBS: 080446389, OIB: 51100142652.</w:t>
      </w:r>
    </w:p>
    <w:p w:rsidR="00131081" w:rsidRDefault="00131081" w:rsidP="00FC61E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131081" w:rsidRDefault="00131081" w:rsidP="00FC61E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Rješenjem istog suda broj 72. St-6258/2016-14 imenovani stečajni upravitelj Janko Vidiček, Brazilska 3, Zagreb, na vlastiti zahtjev razrješen je dužnosti stečajnog upravitelja u ovom stečajnom predmetu, a za novog stečajnog upravitelja imenovan je Zlatko Kosec, Mali Bukovec, Dubovica 4.</w:t>
      </w:r>
    </w:p>
    <w:p w:rsidR="006B2342" w:rsidRDefault="006B2342" w:rsidP="00FC61E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6B2342" w:rsidRDefault="006B2342" w:rsidP="00FC61E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Stečajni postupak otvoren je po prijedlogu Financijske agencije</w:t>
      </w:r>
      <w:r w:rsidR="00516E6F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Regionalni centar Zagreb,</w:t>
      </w:r>
      <w:r w:rsidR="00516E6F">
        <w:rPr>
          <w:rFonts w:ascii="Times New Roman" w:hAnsi="Times New Roman" w:cs="Times New Roman"/>
          <w:sz w:val="24"/>
          <w:szCs w:val="24"/>
        </w:rPr>
        <w:t xml:space="preserve"> Podružnica Zagreb, Trg svibanjskih žrtava 1995, od dana 07. listopada 2016. godine, na temelju članka 110. stavak 1. Stečajnog zakona (NN 71/15), iz razloga što je dužnik na dan 06. listopada 2016. godine</w:t>
      </w:r>
      <w:r w:rsidR="00A46878">
        <w:rPr>
          <w:rFonts w:ascii="Times New Roman" w:hAnsi="Times New Roman" w:cs="Times New Roman"/>
          <w:sz w:val="24"/>
          <w:szCs w:val="24"/>
        </w:rPr>
        <w:t xml:space="preserve"> u Očevidniku redoslijeda osnova za plaćanje imao evidentirane neizvršene osnove za plaćanje u neprekinutom razdoblju od 120 dana, u ukupnom iznosu od 13.952.985,37 kn.</w:t>
      </w:r>
    </w:p>
    <w:p w:rsidR="002738DB" w:rsidRDefault="002738DB" w:rsidP="00FC61E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2738DB" w:rsidRPr="002738DB" w:rsidRDefault="002738DB" w:rsidP="00FC61E8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38DB">
        <w:rPr>
          <w:rFonts w:ascii="Times New Roman" w:hAnsi="Times New Roman" w:cs="Times New Roman"/>
          <w:b/>
          <w:sz w:val="24"/>
          <w:szCs w:val="24"/>
        </w:rPr>
        <w:t xml:space="preserve">                        Opći podaci o stečajnom dužniku</w:t>
      </w:r>
      <w:r w:rsidR="00A46878">
        <w:rPr>
          <w:rFonts w:ascii="Times New Roman" w:hAnsi="Times New Roman" w:cs="Times New Roman"/>
          <w:b/>
          <w:sz w:val="24"/>
          <w:szCs w:val="24"/>
        </w:rPr>
        <w:t xml:space="preserve"> i poduzete radnje</w:t>
      </w:r>
    </w:p>
    <w:p w:rsidR="00131081" w:rsidRDefault="00131081" w:rsidP="00FC61E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131081" w:rsidRDefault="00131081" w:rsidP="00152029">
      <w:pPr>
        <w:pStyle w:val="Bezproreda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Trgovačko društvo INKOP OBUĆA </w:t>
      </w:r>
      <w:r w:rsidR="002738DB">
        <w:rPr>
          <w:rFonts w:ascii="Times New Roman" w:hAnsi="Times New Roman" w:cs="Times New Roman"/>
          <w:sz w:val="24"/>
          <w:szCs w:val="24"/>
        </w:rPr>
        <w:t>društvo s ograničenom odgovornošću</w:t>
      </w:r>
      <w:r w:rsidR="001E596E">
        <w:rPr>
          <w:rFonts w:ascii="Times New Roman" w:hAnsi="Times New Roman" w:cs="Times New Roman"/>
          <w:sz w:val="24"/>
          <w:szCs w:val="24"/>
        </w:rPr>
        <w:t xml:space="preserve"> za proizvodnju i trgovinu, Ulica </w:t>
      </w:r>
      <w:r>
        <w:rPr>
          <w:rFonts w:ascii="Times New Roman" w:hAnsi="Times New Roman" w:cs="Times New Roman"/>
          <w:sz w:val="24"/>
          <w:szCs w:val="24"/>
        </w:rPr>
        <w:t>Zagorske brigade 1, Poznanovec,</w:t>
      </w:r>
      <w:r w:rsidR="002738DB">
        <w:rPr>
          <w:rFonts w:ascii="Times New Roman" w:hAnsi="Times New Roman" w:cs="Times New Roman"/>
          <w:sz w:val="24"/>
          <w:szCs w:val="24"/>
        </w:rPr>
        <w:t xml:space="preserve"> skračeni naziv INKOP OBUĆA d.o.o. Poznanovec,</w:t>
      </w:r>
      <w:r>
        <w:rPr>
          <w:rFonts w:ascii="Times New Roman" w:hAnsi="Times New Roman" w:cs="Times New Roman"/>
          <w:sz w:val="24"/>
          <w:szCs w:val="24"/>
        </w:rPr>
        <w:t xml:space="preserve"> osnovan</w:t>
      </w:r>
      <w:r w:rsidR="002738DB">
        <w:rPr>
          <w:rFonts w:ascii="Times New Roman" w:hAnsi="Times New Roman" w:cs="Times New Roman"/>
          <w:sz w:val="24"/>
          <w:szCs w:val="24"/>
        </w:rPr>
        <w:t>o je 20. studenoga 2002. godine, te je registrirano kod Trgovačkog suda u Zagrebu</w:t>
      </w:r>
      <w:r w:rsidR="001E596E">
        <w:rPr>
          <w:rFonts w:ascii="Times New Roman" w:hAnsi="Times New Roman" w:cs="Times New Roman"/>
          <w:sz w:val="24"/>
          <w:szCs w:val="24"/>
        </w:rPr>
        <w:t>, pod MBS: 080446389. U</w:t>
      </w:r>
      <w:r>
        <w:rPr>
          <w:rFonts w:ascii="Times New Roman" w:hAnsi="Times New Roman" w:cs="Times New Roman"/>
          <w:sz w:val="24"/>
          <w:szCs w:val="24"/>
        </w:rPr>
        <w:t>pisan je temeljni kapital od 4.870.000,00 kn. Sjedište društva nalazi se u Poznanov</w:t>
      </w:r>
      <w:r w:rsidR="001E596E">
        <w:rPr>
          <w:rFonts w:ascii="Times New Roman" w:hAnsi="Times New Roman" w:cs="Times New Roman"/>
          <w:sz w:val="24"/>
          <w:szCs w:val="24"/>
        </w:rPr>
        <w:t>cu, Ulica</w:t>
      </w:r>
      <w:r>
        <w:rPr>
          <w:rFonts w:ascii="Times New Roman" w:hAnsi="Times New Roman" w:cs="Times New Roman"/>
          <w:sz w:val="24"/>
          <w:szCs w:val="24"/>
        </w:rPr>
        <w:t xml:space="preserve"> Zagorske brigade 1. Jedini osnivač</w:t>
      </w:r>
      <w:r w:rsidR="00770765">
        <w:rPr>
          <w:rFonts w:ascii="Times New Roman" w:hAnsi="Times New Roman" w:cs="Times New Roman"/>
          <w:sz w:val="24"/>
          <w:szCs w:val="24"/>
        </w:rPr>
        <w:t xml:space="preserve"> i član</w:t>
      </w:r>
      <w:r>
        <w:rPr>
          <w:rFonts w:ascii="Times New Roman" w:hAnsi="Times New Roman" w:cs="Times New Roman"/>
          <w:sz w:val="24"/>
          <w:szCs w:val="24"/>
        </w:rPr>
        <w:t xml:space="preserve"> društva je INKOP d.d. industrija kože i obuće, Ul. Zagorske brigade 1, Poznanovec, MBS: 080019009, OIB: 59716092020. </w:t>
      </w:r>
      <w:r w:rsidRPr="00C06B2B">
        <w:rPr>
          <w:rFonts w:ascii="Times New Roman" w:hAnsi="Times New Roman" w:cs="Times New Roman"/>
          <w:color w:val="000000"/>
          <w:sz w:val="24"/>
          <w:szCs w:val="24"/>
        </w:rPr>
        <w:t>Odgovorna osoba, odnosno osoba ovlaštena za zastupanje do dana o</w:t>
      </w:r>
      <w:r w:rsidR="00180B37" w:rsidRPr="00C06B2B">
        <w:rPr>
          <w:rFonts w:ascii="Times New Roman" w:hAnsi="Times New Roman" w:cs="Times New Roman"/>
          <w:color w:val="000000"/>
          <w:sz w:val="24"/>
          <w:szCs w:val="24"/>
        </w:rPr>
        <w:t>tvaranja stečajnog postupka bio je Zdravko Rogan,</w:t>
      </w:r>
      <w:r w:rsidR="00180B3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131081" w:rsidRDefault="00131081" w:rsidP="00152029">
      <w:pPr>
        <w:pStyle w:val="Bezproreda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31081" w:rsidRDefault="00131081" w:rsidP="00152029">
      <w:pPr>
        <w:pStyle w:val="Bezproreda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Društvo INKOP OBUĆA d.o.o., Ul. Zagorske brigade 1, Poznanovec, bilo je registrirano za obavljanje djelatnosti štavljenja i obrade kože, proizvodnje kovčega i torbi, ručnih torbica, sedlarskih i remenarskih proizvoda i obuće, kupnje i prodaje robe, obavljanja </w:t>
      </w:r>
      <w:r>
        <w:rPr>
          <w:rFonts w:ascii="Times New Roman" w:hAnsi="Times New Roman" w:cs="Times New Roman"/>
          <w:sz w:val="24"/>
          <w:szCs w:val="24"/>
        </w:rPr>
        <w:lastRenderedPageBreak/>
        <w:t>trgovačkog posredovanja na domaćem i inozemnom tržištu, zastupanja stranih tvrtki, prijevoza putnika i tereta u domaćem i međunarodnom cestovnom prometu.</w:t>
      </w:r>
    </w:p>
    <w:p w:rsidR="00A46878" w:rsidRDefault="00A46878" w:rsidP="00A46878">
      <w:pPr>
        <w:pStyle w:val="Bezproreda"/>
        <w:tabs>
          <w:tab w:val="left" w:pos="156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A0904" w:rsidRDefault="001A0904" w:rsidP="00A46878">
      <w:pPr>
        <w:pStyle w:val="Bezproreda"/>
        <w:tabs>
          <w:tab w:val="left" w:pos="156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884CD6">
        <w:rPr>
          <w:rFonts w:ascii="Times New Roman" w:hAnsi="Times New Roman" w:cs="Times New Roman"/>
          <w:sz w:val="24"/>
          <w:szCs w:val="24"/>
        </w:rPr>
        <w:t xml:space="preserve"> U skladu s odredbama članka 129. stavak 3.</w:t>
      </w:r>
      <w:r>
        <w:rPr>
          <w:rFonts w:ascii="Times New Roman" w:hAnsi="Times New Roman" w:cs="Times New Roman"/>
          <w:sz w:val="24"/>
          <w:szCs w:val="24"/>
        </w:rPr>
        <w:t xml:space="preserve"> Stečajnog zakona (NN 71/15), nakon otvaranja stečajnog postupka nad navedenim dužnikom, dana 08. prosinca 2016. godine u 15,00 h</w:t>
      </w:r>
      <w:r w:rsidR="00A46878">
        <w:rPr>
          <w:rFonts w:ascii="Times New Roman" w:hAnsi="Times New Roman" w:cs="Times New Roman"/>
          <w:sz w:val="24"/>
          <w:szCs w:val="24"/>
        </w:rPr>
        <w:t>, na e-oglasnoj ploč</w:t>
      </w:r>
      <w:r>
        <w:rPr>
          <w:rFonts w:ascii="Times New Roman" w:hAnsi="Times New Roman" w:cs="Times New Roman"/>
          <w:sz w:val="24"/>
          <w:szCs w:val="24"/>
        </w:rPr>
        <w:t>i suda objavljen je oglas o otvaranju stečajnog postupka</w:t>
      </w:r>
      <w:r w:rsidR="006B2342">
        <w:rPr>
          <w:rFonts w:ascii="Times New Roman" w:hAnsi="Times New Roman" w:cs="Times New Roman"/>
          <w:sz w:val="24"/>
          <w:szCs w:val="24"/>
        </w:rPr>
        <w:t>, te su istim oglasom vjerovnici pozvani prijaviti svoje tražbine stečajnom upravitelju, a također je za dan 04. travnja 2017. godine, zakazano ispitno i izvještajno ročište.</w:t>
      </w:r>
    </w:p>
    <w:p w:rsidR="00131081" w:rsidRDefault="00131081" w:rsidP="00152029">
      <w:pPr>
        <w:pStyle w:val="Bezproreda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564E5" w:rsidRDefault="00131081" w:rsidP="00B564E5">
      <w:pPr>
        <w:pStyle w:val="Bezproreda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Dužnik je svoje financijsko poslovanje obavljao putem transakcijskih računa otvorenih u sljedećim bankama: </w:t>
      </w:r>
    </w:p>
    <w:p w:rsidR="00180B37" w:rsidRDefault="00180B37" w:rsidP="00B564E5">
      <w:pPr>
        <w:pStyle w:val="Bezproreda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564E5" w:rsidRDefault="00B564E5" w:rsidP="00B564E5">
      <w:pPr>
        <w:pStyle w:val="Bezproreda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914FB0">
        <w:rPr>
          <w:rFonts w:ascii="Times New Roman" w:hAnsi="Times New Roman" w:cs="Times New Roman"/>
          <w:sz w:val="24"/>
          <w:szCs w:val="24"/>
        </w:rPr>
        <w:t xml:space="preserve">    IBAN: HR5</w:t>
      </w:r>
      <w:r>
        <w:rPr>
          <w:rFonts w:ascii="Times New Roman" w:hAnsi="Times New Roman" w:cs="Times New Roman"/>
          <w:sz w:val="24"/>
          <w:szCs w:val="24"/>
        </w:rPr>
        <w:t>52340009111078785</w:t>
      </w:r>
      <w:r w:rsidR="00831BA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914FB0">
        <w:rPr>
          <w:rFonts w:ascii="Times New Roman" w:hAnsi="Times New Roman" w:cs="Times New Roman"/>
          <w:sz w:val="24"/>
          <w:szCs w:val="24"/>
        </w:rPr>
        <w:t>Privredna banka Zagreb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86DBA">
        <w:rPr>
          <w:rFonts w:ascii="Times New Roman" w:hAnsi="Times New Roman" w:cs="Times New Roman"/>
          <w:sz w:val="24"/>
          <w:szCs w:val="24"/>
        </w:rPr>
        <w:t>d.d. Zagreb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14FB0" w:rsidRDefault="00B564E5" w:rsidP="00B564E5">
      <w:pPr>
        <w:pStyle w:val="Bezproreda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914FB0">
        <w:rPr>
          <w:rFonts w:ascii="Times New Roman" w:hAnsi="Times New Roman" w:cs="Times New Roman"/>
          <w:sz w:val="24"/>
          <w:szCs w:val="24"/>
        </w:rPr>
        <w:t>IBAN: HR</w:t>
      </w:r>
      <w:r w:rsidR="00831BAA">
        <w:rPr>
          <w:rFonts w:ascii="Times New Roman" w:hAnsi="Times New Roman" w:cs="Times New Roman"/>
          <w:sz w:val="24"/>
          <w:szCs w:val="24"/>
        </w:rPr>
        <w:t>2</w:t>
      </w:r>
      <w:r w:rsidR="00914FB0">
        <w:rPr>
          <w:rFonts w:ascii="Times New Roman" w:hAnsi="Times New Roman" w:cs="Times New Roman"/>
          <w:sz w:val="24"/>
          <w:szCs w:val="24"/>
        </w:rPr>
        <w:t xml:space="preserve">124810001100102822 - </w:t>
      </w:r>
      <w:r w:rsidR="00131081">
        <w:rPr>
          <w:rFonts w:ascii="Times New Roman" w:hAnsi="Times New Roman" w:cs="Times New Roman"/>
          <w:sz w:val="24"/>
          <w:szCs w:val="24"/>
        </w:rPr>
        <w:t>Kredit</w:t>
      </w:r>
      <w:r w:rsidR="00516E6F">
        <w:rPr>
          <w:rFonts w:ascii="Times New Roman" w:hAnsi="Times New Roman" w:cs="Times New Roman"/>
          <w:sz w:val="24"/>
          <w:szCs w:val="24"/>
        </w:rPr>
        <w:t>na banka Zagreb d.d.</w:t>
      </w:r>
    </w:p>
    <w:p w:rsidR="00B564E5" w:rsidRDefault="00180B37" w:rsidP="00152029">
      <w:pPr>
        <w:pStyle w:val="Bezproreda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914FB0">
        <w:rPr>
          <w:rFonts w:ascii="Times New Roman" w:hAnsi="Times New Roman" w:cs="Times New Roman"/>
          <w:sz w:val="24"/>
          <w:szCs w:val="24"/>
        </w:rPr>
        <w:t xml:space="preserve">    </w:t>
      </w:r>
      <w:r w:rsidR="00131081">
        <w:rPr>
          <w:rFonts w:ascii="Times New Roman" w:hAnsi="Times New Roman" w:cs="Times New Roman"/>
          <w:sz w:val="24"/>
          <w:szCs w:val="24"/>
        </w:rPr>
        <w:t>IBAN: HR342</w:t>
      </w:r>
      <w:r w:rsidR="00831BAA">
        <w:rPr>
          <w:rFonts w:ascii="Times New Roman" w:hAnsi="Times New Roman" w:cs="Times New Roman"/>
          <w:sz w:val="24"/>
          <w:szCs w:val="24"/>
        </w:rPr>
        <w:t>36000011019</w:t>
      </w:r>
      <w:r w:rsidR="00B564E5">
        <w:rPr>
          <w:rFonts w:ascii="Times New Roman" w:hAnsi="Times New Roman" w:cs="Times New Roman"/>
          <w:sz w:val="24"/>
          <w:szCs w:val="24"/>
        </w:rPr>
        <w:t>51574</w:t>
      </w:r>
      <w:r w:rsidR="00831BAA">
        <w:rPr>
          <w:rFonts w:ascii="Times New Roman" w:hAnsi="Times New Roman" w:cs="Times New Roman"/>
          <w:sz w:val="24"/>
          <w:szCs w:val="24"/>
        </w:rPr>
        <w:t xml:space="preserve"> -</w:t>
      </w:r>
      <w:r w:rsidR="00775B13">
        <w:rPr>
          <w:rFonts w:ascii="Times New Roman" w:hAnsi="Times New Roman" w:cs="Times New Roman"/>
          <w:sz w:val="24"/>
          <w:szCs w:val="24"/>
        </w:rPr>
        <w:t xml:space="preserve"> </w:t>
      </w:r>
      <w:r w:rsidR="00516E6F">
        <w:rPr>
          <w:rFonts w:ascii="Times New Roman" w:hAnsi="Times New Roman" w:cs="Times New Roman"/>
          <w:sz w:val="24"/>
          <w:szCs w:val="24"/>
        </w:rPr>
        <w:t>Zagrebačka banka d.d. Zagreb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1081" w:rsidRDefault="00180B37" w:rsidP="00152029">
      <w:pPr>
        <w:pStyle w:val="Bezproreda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564E5">
        <w:rPr>
          <w:rFonts w:ascii="Times New Roman" w:hAnsi="Times New Roman" w:cs="Times New Roman"/>
          <w:sz w:val="24"/>
          <w:szCs w:val="24"/>
        </w:rPr>
        <w:t xml:space="preserve">   IBAN: </w:t>
      </w:r>
      <w:r w:rsidR="00131081">
        <w:rPr>
          <w:rFonts w:ascii="Times New Roman" w:hAnsi="Times New Roman" w:cs="Times New Roman"/>
          <w:sz w:val="24"/>
          <w:szCs w:val="24"/>
        </w:rPr>
        <w:t>HR2624920081</w:t>
      </w:r>
      <w:r w:rsidR="00775B13">
        <w:rPr>
          <w:rFonts w:ascii="Times New Roman" w:hAnsi="Times New Roman" w:cs="Times New Roman"/>
          <w:sz w:val="24"/>
          <w:szCs w:val="24"/>
        </w:rPr>
        <w:t xml:space="preserve">100056488 - </w:t>
      </w:r>
      <w:r w:rsidR="00B564E5">
        <w:rPr>
          <w:rFonts w:ascii="Times New Roman" w:hAnsi="Times New Roman" w:cs="Times New Roman"/>
          <w:sz w:val="24"/>
          <w:szCs w:val="24"/>
        </w:rPr>
        <w:t xml:space="preserve">Imex banka d.d. Split </w:t>
      </w:r>
    </w:p>
    <w:p w:rsidR="00180B37" w:rsidRDefault="00180B37" w:rsidP="00152029">
      <w:pPr>
        <w:pStyle w:val="Bezproreda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31081" w:rsidRDefault="007F3231" w:rsidP="00FC61E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131081">
        <w:rPr>
          <w:rFonts w:ascii="Times New Roman" w:hAnsi="Times New Roman" w:cs="Times New Roman"/>
          <w:sz w:val="24"/>
          <w:szCs w:val="24"/>
        </w:rPr>
        <w:t>Odmah nakon stupanja na dužnost poduzeo sam radnje predviđene</w:t>
      </w:r>
      <w:r w:rsidR="00770765">
        <w:rPr>
          <w:rFonts w:ascii="Times New Roman" w:hAnsi="Times New Roman" w:cs="Times New Roman"/>
          <w:sz w:val="24"/>
          <w:szCs w:val="24"/>
        </w:rPr>
        <w:t xml:space="preserve"> člankom 89. Stečajnog zakona (</w:t>
      </w:r>
      <w:r w:rsidR="00131081">
        <w:rPr>
          <w:rFonts w:ascii="Times New Roman" w:hAnsi="Times New Roman" w:cs="Times New Roman"/>
          <w:sz w:val="24"/>
          <w:szCs w:val="24"/>
        </w:rPr>
        <w:t>NN 71/15), dakle određeno je povjerenstvo za popis imovine  stečajnog dužnika, naplaćuju se potraživanja dužnika iz razdoblja prije otvaranja stečajnog postupka, te se pažnjom dobrog gospodara vodi računa, brine i poduzimaju radnje kako bi se završili započeti, a još neobavljeni poslovi dužnika, te drugi poslovi potrebni da ne nastupi nepotrebna šteta na sredstvima dužnika:</w:t>
      </w:r>
    </w:p>
    <w:p w:rsidR="00131081" w:rsidRDefault="00131081" w:rsidP="00FC61E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131081" w:rsidRDefault="00131081" w:rsidP="004F4E64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preuzeti su stari štambilji i izrađen je novi štambilj stečajnog dužnika s oznakom ,, U stečaju“.</w:t>
      </w:r>
    </w:p>
    <w:p w:rsidR="00131081" w:rsidRDefault="00131081" w:rsidP="004F4E64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otvoren je novi račun u stečaju u Privrednoj banki Zagreb.</w:t>
      </w:r>
    </w:p>
    <w:p w:rsidR="00131081" w:rsidRDefault="00131081" w:rsidP="004F4E64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poslana je obavijest Državnom zavodu za statistiku za razvrstavanje stečajnog dužnika po djelatnosti.</w:t>
      </w:r>
    </w:p>
    <w:p w:rsidR="00131081" w:rsidRDefault="009A6BAE" w:rsidP="004F4E64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preuzeta</w:t>
      </w:r>
      <w:r w:rsidR="00131081">
        <w:rPr>
          <w:rFonts w:ascii="Times New Roman" w:hAnsi="Times New Roman" w:cs="Times New Roman"/>
          <w:sz w:val="24"/>
          <w:szCs w:val="24"/>
        </w:rPr>
        <w:t xml:space="preserve"> je dokumentacija stečajnog dužnika.</w:t>
      </w:r>
    </w:p>
    <w:p w:rsidR="00131081" w:rsidRDefault="00131081" w:rsidP="004F4E64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izvršena je analiza osnovanosti potraživanja po prijavama vjerovnika, stečajnog dužnika do 10. veljače 2017. godine, te su analizirane i utvrđene tražbine bivših zaposlenika stečajnog dužnika.</w:t>
      </w:r>
    </w:p>
    <w:p w:rsidR="00131081" w:rsidRDefault="00131081" w:rsidP="004F4E64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izrađen je popis imovine, te inventura proizvoda i robe.</w:t>
      </w:r>
    </w:p>
    <w:p w:rsidR="00131081" w:rsidRDefault="00131081" w:rsidP="004F4E64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radnicima su otkazani Ugovori o radu, te su donesene odluke o otkaznom roku u trajanju od 30 dana sukladno odredbama Stečajnog zakona, a nakon isteka otkaznog roka zbog potrebe posla određenom djelu radnika ponuđeni su Ugovori o radu na određeno vrije</w:t>
      </w:r>
      <w:r w:rsidR="00775B13">
        <w:rPr>
          <w:rFonts w:ascii="Times New Roman" w:hAnsi="Times New Roman" w:cs="Times New Roman"/>
          <w:sz w:val="24"/>
          <w:szCs w:val="24"/>
        </w:rPr>
        <w:t>me.</w:t>
      </w:r>
    </w:p>
    <w:p w:rsidR="00131081" w:rsidRDefault="00131081" w:rsidP="004F4E64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izvršena je analiza pribavljene dokumentacije koja se odnosi na potraživanje, obveze te imovinu stečajnog dužnika.</w:t>
      </w:r>
    </w:p>
    <w:p w:rsidR="00131081" w:rsidRDefault="00131081" w:rsidP="004F4E64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izrađena je početna stečajna bilanca.</w:t>
      </w:r>
    </w:p>
    <w:p w:rsidR="00131081" w:rsidRDefault="00131081" w:rsidP="004F4E64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sastavljene su tablice tražbina prema isplatnim redovima (  I. i II. isplatni red ).</w:t>
      </w:r>
    </w:p>
    <w:p w:rsidR="00131081" w:rsidRDefault="00131081" w:rsidP="00FC61E8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sudsku pisarnicu predana je dokumentacija koja se odnosi na prijavljene tražbine vjerovnika, tablice prijavljenih tražbina, popis predmeta stečajne mase, kao i pregled imovine i obveze  stečajnog dužnika.</w:t>
      </w:r>
    </w:p>
    <w:p w:rsidR="007A67DB" w:rsidRDefault="007A67DB" w:rsidP="007A67DB">
      <w:pPr>
        <w:pStyle w:val="Bezproreda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A67DB" w:rsidRDefault="00A319BC" w:rsidP="007A67DB">
      <w:pPr>
        <w:pStyle w:val="Bezproreda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67DB" w:rsidRPr="007A67DB">
        <w:rPr>
          <w:rFonts w:ascii="Times New Roman" w:hAnsi="Times New Roman" w:cs="Times New Roman"/>
          <w:b/>
          <w:sz w:val="24"/>
          <w:szCs w:val="24"/>
        </w:rPr>
        <w:t>Stanje stečajne mase</w:t>
      </w:r>
    </w:p>
    <w:p w:rsidR="00A319BC" w:rsidRDefault="00A319BC" w:rsidP="007A67DB">
      <w:pPr>
        <w:pStyle w:val="Bezproreda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19BC" w:rsidRDefault="00775B13" w:rsidP="007A67DB">
      <w:pPr>
        <w:pStyle w:val="Bezproreda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A319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19BC" w:rsidRPr="00A319BC">
        <w:rPr>
          <w:rFonts w:ascii="Times New Roman" w:hAnsi="Times New Roman" w:cs="Times New Roman"/>
          <w:sz w:val="24"/>
          <w:szCs w:val="24"/>
        </w:rPr>
        <w:t>Radi potreba izrade</w:t>
      </w:r>
      <w:r w:rsidR="00A319BC">
        <w:rPr>
          <w:rFonts w:ascii="Times New Roman" w:hAnsi="Times New Roman" w:cs="Times New Roman"/>
          <w:sz w:val="24"/>
          <w:szCs w:val="24"/>
        </w:rPr>
        <w:t xml:space="preserve"> početne stečajne bilance, kao i preg</w:t>
      </w:r>
      <w:r w:rsidR="00743BA4">
        <w:rPr>
          <w:rFonts w:ascii="Times New Roman" w:hAnsi="Times New Roman" w:cs="Times New Roman"/>
          <w:sz w:val="24"/>
          <w:szCs w:val="24"/>
        </w:rPr>
        <w:t xml:space="preserve">leda imovine i obveza stečajnog </w:t>
      </w:r>
      <w:r w:rsidR="00A319BC">
        <w:rPr>
          <w:rFonts w:ascii="Times New Roman" w:hAnsi="Times New Roman" w:cs="Times New Roman"/>
          <w:sz w:val="24"/>
          <w:szCs w:val="24"/>
        </w:rPr>
        <w:t>dužni</w:t>
      </w:r>
      <w:r w:rsidR="00884CD6">
        <w:rPr>
          <w:rFonts w:ascii="Times New Roman" w:hAnsi="Times New Roman" w:cs="Times New Roman"/>
          <w:sz w:val="24"/>
          <w:szCs w:val="24"/>
        </w:rPr>
        <w:t>ka kako je propisano člankom 89. stavak 1. SZ-a (NN 71/15)</w:t>
      </w:r>
      <w:r w:rsidR="00A319BC">
        <w:rPr>
          <w:rFonts w:ascii="Times New Roman" w:hAnsi="Times New Roman" w:cs="Times New Roman"/>
          <w:sz w:val="24"/>
          <w:szCs w:val="24"/>
        </w:rPr>
        <w:t xml:space="preserve"> korištena je i </w:t>
      </w:r>
      <w:r w:rsidR="00A319BC">
        <w:rPr>
          <w:rFonts w:ascii="Times New Roman" w:hAnsi="Times New Roman" w:cs="Times New Roman"/>
          <w:sz w:val="24"/>
          <w:szCs w:val="24"/>
        </w:rPr>
        <w:lastRenderedPageBreak/>
        <w:t xml:space="preserve">analizirana knjigovodstveno financijska dokumentacija iz ranijih godina, i to </w:t>
      </w:r>
      <w:r w:rsidR="00743BA4">
        <w:rPr>
          <w:rFonts w:ascii="Times New Roman" w:hAnsi="Times New Roman" w:cs="Times New Roman"/>
          <w:sz w:val="24"/>
          <w:szCs w:val="24"/>
        </w:rPr>
        <w:t>bruto bilance, kartica glavne knjige, financijska izvješća, otvorene stavke, popis imovine, podaci o neisplaćenim plaćama radnika i dr.</w:t>
      </w:r>
    </w:p>
    <w:p w:rsidR="009A6BAE" w:rsidRDefault="009A6BAE" w:rsidP="007A67DB">
      <w:pPr>
        <w:pStyle w:val="Bezproreda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43BA4" w:rsidRDefault="00743BA4" w:rsidP="00743BA4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Stečajni dužnik je svake godine predavao financijska izvješća u svrhu javne objave što je i utvrđeno uvidom u registar FINA-e i javno objavljenih izvještaja.</w:t>
      </w:r>
    </w:p>
    <w:p w:rsidR="00743BA4" w:rsidRDefault="00743BA4" w:rsidP="00743BA4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743BA4" w:rsidRDefault="00743BA4" w:rsidP="00743BA4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Iz knjigovodstvenih podataka vidljivo je da su računi stečajnog dužnika tijekom 2</w:t>
      </w:r>
      <w:r w:rsidR="00934545">
        <w:rPr>
          <w:rFonts w:ascii="Times New Roman" w:hAnsi="Times New Roman" w:cs="Times New Roman"/>
          <w:sz w:val="24"/>
          <w:szCs w:val="24"/>
        </w:rPr>
        <w:t>016. godine bili u blokadi u tri</w:t>
      </w:r>
      <w:r w:rsidR="00A4237D">
        <w:rPr>
          <w:rFonts w:ascii="Times New Roman" w:hAnsi="Times New Roman" w:cs="Times New Roman"/>
          <w:sz w:val="24"/>
          <w:szCs w:val="24"/>
        </w:rPr>
        <w:t xml:space="preserve"> navrata, neposredno prije otvaranja stečajnog postupka dana 08. prosinca 2016. godine, visina blokade iznosila je 14.776.779,80 kn, i to u razdobljima i mjesecima kako slijedi:</w:t>
      </w:r>
    </w:p>
    <w:p w:rsidR="00934545" w:rsidRDefault="00934545" w:rsidP="00743BA4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4237D">
        <w:rPr>
          <w:rFonts w:ascii="Times New Roman" w:hAnsi="Times New Roman" w:cs="Times New Roman"/>
          <w:sz w:val="24"/>
          <w:szCs w:val="24"/>
        </w:rPr>
        <w:t xml:space="preserve">             - od 18. veljače 2016. godine</w:t>
      </w:r>
      <w:r>
        <w:rPr>
          <w:rFonts w:ascii="Times New Roman" w:hAnsi="Times New Roman" w:cs="Times New Roman"/>
          <w:sz w:val="24"/>
          <w:szCs w:val="24"/>
        </w:rPr>
        <w:t xml:space="preserve"> do 06. ožujka 2016. godine,</w:t>
      </w:r>
    </w:p>
    <w:p w:rsidR="00934545" w:rsidRDefault="00934545" w:rsidP="00743BA4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4237D">
        <w:rPr>
          <w:rFonts w:ascii="Times New Roman" w:hAnsi="Times New Roman" w:cs="Times New Roman"/>
          <w:sz w:val="24"/>
          <w:szCs w:val="24"/>
        </w:rPr>
        <w:t xml:space="preserve">             - od 01. travnja 2016. godine</w:t>
      </w:r>
      <w:r>
        <w:rPr>
          <w:rFonts w:ascii="Times New Roman" w:hAnsi="Times New Roman" w:cs="Times New Roman"/>
          <w:sz w:val="24"/>
          <w:szCs w:val="24"/>
        </w:rPr>
        <w:t xml:space="preserve"> do 09. svibnja 2016. godine,</w:t>
      </w:r>
    </w:p>
    <w:p w:rsidR="00934545" w:rsidRDefault="00934545" w:rsidP="00743BA4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- i od 09. lipnja 2016</w:t>
      </w:r>
      <w:r w:rsidR="00A4237D">
        <w:rPr>
          <w:rFonts w:ascii="Times New Roman" w:hAnsi="Times New Roman" w:cs="Times New Roman"/>
          <w:sz w:val="24"/>
          <w:szCs w:val="24"/>
        </w:rPr>
        <w:t>. godine do 08. prosinca 2016. godine (do otvaranja stečaja).</w:t>
      </w:r>
    </w:p>
    <w:p w:rsidR="00B81B2E" w:rsidRDefault="00B81B2E" w:rsidP="00743BA4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B81B2E" w:rsidRDefault="00B81B2E" w:rsidP="00743BA4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Nakon analize cjelokupnog sta</w:t>
      </w:r>
      <w:r w:rsidR="00884CD6">
        <w:rPr>
          <w:rFonts w:ascii="Times New Roman" w:hAnsi="Times New Roman" w:cs="Times New Roman"/>
          <w:sz w:val="24"/>
          <w:szCs w:val="24"/>
        </w:rPr>
        <w:t>nja, a posebno bilance na dan 07</w:t>
      </w:r>
      <w:r>
        <w:rPr>
          <w:rFonts w:ascii="Times New Roman" w:hAnsi="Times New Roman" w:cs="Times New Roman"/>
          <w:sz w:val="24"/>
          <w:szCs w:val="24"/>
        </w:rPr>
        <w:t>. prosinca 2016. godine, prijavljenih tražbina vjerovnika stečajnog dužnika, izvršene inventure robe, utvrđenog pop</w:t>
      </w:r>
      <w:r w:rsidR="00884CD6">
        <w:rPr>
          <w:rFonts w:ascii="Times New Roman" w:hAnsi="Times New Roman" w:cs="Times New Roman"/>
          <w:sz w:val="24"/>
          <w:szCs w:val="24"/>
        </w:rPr>
        <w:t>isa pokretnina</w:t>
      </w:r>
      <w:r>
        <w:rPr>
          <w:rFonts w:ascii="Times New Roman" w:hAnsi="Times New Roman" w:cs="Times New Roman"/>
          <w:sz w:val="24"/>
          <w:szCs w:val="24"/>
        </w:rPr>
        <w:t>, izrađena je početna stečajna bilanca s iskaza</w:t>
      </w:r>
      <w:r w:rsidR="00572135">
        <w:rPr>
          <w:rFonts w:ascii="Times New Roman" w:hAnsi="Times New Roman" w:cs="Times New Roman"/>
          <w:sz w:val="24"/>
          <w:szCs w:val="24"/>
        </w:rPr>
        <w:t>nim stanjem imovine u iznosu 20.840.694,00 kn</w:t>
      </w:r>
      <w:r w:rsidR="00884CD6">
        <w:rPr>
          <w:rFonts w:ascii="Times New Roman" w:hAnsi="Times New Roman" w:cs="Times New Roman"/>
          <w:sz w:val="24"/>
          <w:szCs w:val="24"/>
        </w:rPr>
        <w:t>.</w:t>
      </w:r>
    </w:p>
    <w:p w:rsidR="00743BA4" w:rsidRPr="00A319BC" w:rsidRDefault="00743BA4" w:rsidP="00743BA4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2C5EF2" w:rsidRDefault="002C5EF2" w:rsidP="007F323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2C5EF2" w:rsidRPr="00957F11" w:rsidRDefault="002C5EF2" w:rsidP="007F3231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57F11">
        <w:rPr>
          <w:rFonts w:ascii="Times New Roman" w:hAnsi="Times New Roman" w:cs="Times New Roman"/>
          <w:sz w:val="24"/>
          <w:szCs w:val="24"/>
        </w:rPr>
        <w:t xml:space="preserve">       </w:t>
      </w:r>
      <w:r w:rsidRPr="00957F11">
        <w:rPr>
          <w:rFonts w:ascii="Times New Roman" w:hAnsi="Times New Roman" w:cs="Times New Roman"/>
          <w:b/>
          <w:sz w:val="24"/>
          <w:szCs w:val="24"/>
          <w:u w:val="single"/>
        </w:rPr>
        <w:t xml:space="preserve">I M O V I N A </w:t>
      </w:r>
    </w:p>
    <w:p w:rsidR="00934545" w:rsidRDefault="00934545" w:rsidP="007F3231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4545" w:rsidRDefault="00934545" w:rsidP="007F323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34545">
        <w:rPr>
          <w:rFonts w:ascii="Times New Roman" w:hAnsi="Times New Roman" w:cs="Times New Roman"/>
          <w:sz w:val="24"/>
          <w:szCs w:val="24"/>
        </w:rPr>
        <w:t xml:space="preserve">       Imovina stečajnog dužnika koja ulazi u stečajnu</w:t>
      </w:r>
      <w:r>
        <w:rPr>
          <w:rFonts w:ascii="Times New Roman" w:hAnsi="Times New Roman" w:cs="Times New Roman"/>
          <w:sz w:val="24"/>
          <w:szCs w:val="24"/>
        </w:rPr>
        <w:t xml:space="preserve"> masu na dan 08. prosinca 2016. godine po knjigovodstvenoj vrijednosti iznosi 20.840.694,00 kn, a u istu imovinu ulaze pokretnine, zalihe sirovina i materijala, proizvodnja u tijeku, gotovi proizvodi, financijsk</w:t>
      </w:r>
      <w:r w:rsidR="00A4237D">
        <w:rPr>
          <w:rFonts w:ascii="Times New Roman" w:hAnsi="Times New Roman" w:cs="Times New Roman"/>
          <w:sz w:val="24"/>
          <w:szCs w:val="24"/>
        </w:rPr>
        <w:t>e imovine, potraživanja i ostala</w:t>
      </w:r>
      <w:r>
        <w:rPr>
          <w:rFonts w:ascii="Times New Roman" w:hAnsi="Times New Roman" w:cs="Times New Roman"/>
          <w:sz w:val="24"/>
          <w:szCs w:val="24"/>
        </w:rPr>
        <w:t xml:space="preserve"> imovine.</w:t>
      </w:r>
    </w:p>
    <w:p w:rsidR="00934545" w:rsidRDefault="00934545" w:rsidP="007F323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934545" w:rsidRPr="00934545" w:rsidRDefault="00934545" w:rsidP="007F3231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4545">
        <w:rPr>
          <w:rFonts w:ascii="Times New Roman" w:hAnsi="Times New Roman" w:cs="Times New Roman"/>
          <w:b/>
          <w:sz w:val="24"/>
          <w:szCs w:val="24"/>
        </w:rPr>
        <w:t>Tabela 1: Pregled imovine stečajnog dužnika na dan 08. prosinca 2016. godine.</w:t>
      </w:r>
    </w:p>
    <w:p w:rsidR="00860859" w:rsidRDefault="00860859" w:rsidP="007F3231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0"/>
        <w:gridCol w:w="6506"/>
        <w:gridCol w:w="2092"/>
      </w:tblGrid>
      <w:tr w:rsidR="00C06B2B" w:rsidRPr="00C06B2B" w:rsidTr="00C06B2B">
        <w:tc>
          <w:tcPr>
            <w:tcW w:w="690" w:type="dxa"/>
            <w:shd w:val="clear" w:color="auto" w:fill="auto"/>
          </w:tcPr>
          <w:p w:rsidR="00860859" w:rsidRPr="00C06B2B" w:rsidRDefault="00773D58" w:rsidP="00C06B2B">
            <w:pPr>
              <w:pStyle w:val="Bezprored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B2B">
              <w:rPr>
                <w:rFonts w:ascii="Times New Roman" w:hAnsi="Times New Roman" w:cs="Times New Roman"/>
                <w:b/>
                <w:sz w:val="24"/>
                <w:szCs w:val="24"/>
              </w:rPr>
              <w:t>Red.</w:t>
            </w:r>
          </w:p>
          <w:p w:rsidR="00773D58" w:rsidRPr="00C06B2B" w:rsidRDefault="00773D58" w:rsidP="00C06B2B">
            <w:pPr>
              <w:pStyle w:val="Bezprored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B2B">
              <w:rPr>
                <w:rFonts w:ascii="Times New Roman" w:hAnsi="Times New Roman" w:cs="Times New Roman"/>
                <w:b/>
                <w:sz w:val="24"/>
                <w:szCs w:val="24"/>
              </w:rPr>
              <w:t>br.</w:t>
            </w:r>
          </w:p>
        </w:tc>
        <w:tc>
          <w:tcPr>
            <w:tcW w:w="6506" w:type="dxa"/>
            <w:shd w:val="clear" w:color="auto" w:fill="auto"/>
          </w:tcPr>
          <w:p w:rsidR="00860859" w:rsidRPr="00C06B2B" w:rsidRDefault="00860859" w:rsidP="00C06B2B">
            <w:pPr>
              <w:pStyle w:val="Bezprored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3D58" w:rsidRPr="00C06B2B" w:rsidRDefault="00773D58" w:rsidP="00C06B2B">
            <w:pPr>
              <w:pStyle w:val="Bezprored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B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Opis imovine</w:t>
            </w:r>
          </w:p>
          <w:p w:rsidR="00FF13FA" w:rsidRPr="00C06B2B" w:rsidRDefault="00FF13FA" w:rsidP="00C06B2B">
            <w:pPr>
              <w:pStyle w:val="Bezprored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:rsidR="00860859" w:rsidRPr="00C06B2B" w:rsidRDefault="00773D58" w:rsidP="00C06B2B">
            <w:pPr>
              <w:pStyle w:val="Bezprored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B2B">
              <w:rPr>
                <w:rFonts w:ascii="Times New Roman" w:hAnsi="Times New Roman" w:cs="Times New Roman"/>
                <w:b/>
                <w:sz w:val="24"/>
                <w:szCs w:val="24"/>
              </w:rPr>
              <w:t>Knjigovodstvena vrijednost u kn</w:t>
            </w:r>
          </w:p>
        </w:tc>
      </w:tr>
      <w:tr w:rsidR="00C06B2B" w:rsidRPr="00C06B2B" w:rsidTr="00C06B2B">
        <w:tc>
          <w:tcPr>
            <w:tcW w:w="690" w:type="dxa"/>
            <w:shd w:val="clear" w:color="auto" w:fill="auto"/>
          </w:tcPr>
          <w:p w:rsidR="00860859" w:rsidRPr="00C06B2B" w:rsidRDefault="00773D58" w:rsidP="00C06B2B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B">
              <w:rPr>
                <w:rFonts w:ascii="Times New Roman" w:hAnsi="Times New Roman" w:cs="Times New Roman"/>
                <w:sz w:val="24"/>
                <w:szCs w:val="24"/>
              </w:rPr>
              <w:t xml:space="preserve">  1.</w:t>
            </w:r>
          </w:p>
        </w:tc>
        <w:tc>
          <w:tcPr>
            <w:tcW w:w="6506" w:type="dxa"/>
            <w:shd w:val="clear" w:color="auto" w:fill="auto"/>
          </w:tcPr>
          <w:p w:rsidR="00860859" w:rsidRPr="00C06B2B" w:rsidRDefault="00773D58" w:rsidP="00C06B2B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B">
              <w:rPr>
                <w:rFonts w:ascii="Times New Roman" w:hAnsi="Times New Roman" w:cs="Times New Roman"/>
                <w:sz w:val="24"/>
                <w:szCs w:val="24"/>
              </w:rPr>
              <w:t>Postrojenja i oprema</w:t>
            </w:r>
          </w:p>
        </w:tc>
        <w:tc>
          <w:tcPr>
            <w:tcW w:w="2092" w:type="dxa"/>
            <w:shd w:val="clear" w:color="auto" w:fill="auto"/>
          </w:tcPr>
          <w:p w:rsidR="00860859" w:rsidRPr="00C06B2B" w:rsidRDefault="00773D58" w:rsidP="00C06B2B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B">
              <w:rPr>
                <w:rFonts w:ascii="Times New Roman" w:hAnsi="Times New Roman" w:cs="Times New Roman"/>
                <w:sz w:val="24"/>
                <w:szCs w:val="24"/>
              </w:rPr>
              <w:t xml:space="preserve">       5.808.933,00</w:t>
            </w:r>
          </w:p>
        </w:tc>
      </w:tr>
      <w:tr w:rsidR="00C06B2B" w:rsidRPr="00C06B2B" w:rsidTr="00C06B2B">
        <w:tc>
          <w:tcPr>
            <w:tcW w:w="690" w:type="dxa"/>
            <w:shd w:val="clear" w:color="auto" w:fill="auto"/>
          </w:tcPr>
          <w:p w:rsidR="00860859" w:rsidRPr="00C06B2B" w:rsidRDefault="00773D58" w:rsidP="00C06B2B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B">
              <w:rPr>
                <w:rFonts w:ascii="Times New Roman" w:hAnsi="Times New Roman" w:cs="Times New Roman"/>
                <w:sz w:val="24"/>
                <w:szCs w:val="24"/>
              </w:rPr>
              <w:t xml:space="preserve">  2.</w:t>
            </w:r>
          </w:p>
        </w:tc>
        <w:tc>
          <w:tcPr>
            <w:tcW w:w="6506" w:type="dxa"/>
            <w:shd w:val="clear" w:color="auto" w:fill="auto"/>
          </w:tcPr>
          <w:p w:rsidR="00860859" w:rsidRPr="00C06B2B" w:rsidRDefault="00773D58" w:rsidP="00C06B2B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B">
              <w:rPr>
                <w:rFonts w:ascii="Times New Roman" w:hAnsi="Times New Roman" w:cs="Times New Roman"/>
                <w:sz w:val="24"/>
                <w:szCs w:val="24"/>
              </w:rPr>
              <w:t>Alati, pogonski inventar i transportna imovina</w:t>
            </w:r>
          </w:p>
        </w:tc>
        <w:tc>
          <w:tcPr>
            <w:tcW w:w="2092" w:type="dxa"/>
            <w:shd w:val="clear" w:color="auto" w:fill="auto"/>
          </w:tcPr>
          <w:p w:rsidR="00860859" w:rsidRPr="00C06B2B" w:rsidRDefault="00773D58" w:rsidP="00C06B2B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 w:rsidRPr="00C06B2B">
              <w:rPr>
                <w:rFonts w:ascii="Times New Roman" w:hAnsi="Times New Roman" w:cs="Times New Roman"/>
                <w:sz w:val="24"/>
                <w:szCs w:val="24"/>
              </w:rPr>
              <w:t>39.286,00</w:t>
            </w:r>
          </w:p>
        </w:tc>
      </w:tr>
      <w:tr w:rsidR="00C06B2B" w:rsidRPr="00C06B2B" w:rsidTr="00C06B2B">
        <w:tc>
          <w:tcPr>
            <w:tcW w:w="690" w:type="dxa"/>
            <w:shd w:val="clear" w:color="auto" w:fill="auto"/>
          </w:tcPr>
          <w:p w:rsidR="00860859" w:rsidRPr="00C06B2B" w:rsidRDefault="00773D58" w:rsidP="00C06B2B">
            <w:pPr>
              <w:pStyle w:val="Bezproreda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C06B2B">
              <w:rPr>
                <w:rFonts w:ascii="Times New Roman" w:hAnsi="Times New Roman" w:cs="Times New Roman"/>
                <w:sz w:val="24"/>
                <w:szCs w:val="24"/>
              </w:rPr>
              <w:t xml:space="preserve">  3.</w:t>
            </w:r>
          </w:p>
        </w:tc>
        <w:tc>
          <w:tcPr>
            <w:tcW w:w="6506" w:type="dxa"/>
            <w:shd w:val="clear" w:color="auto" w:fill="auto"/>
          </w:tcPr>
          <w:p w:rsidR="00860859" w:rsidRPr="00C06B2B" w:rsidRDefault="00773D58" w:rsidP="00C06B2B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B">
              <w:rPr>
                <w:rFonts w:ascii="Times New Roman" w:hAnsi="Times New Roman" w:cs="Times New Roman"/>
                <w:sz w:val="24"/>
                <w:szCs w:val="24"/>
              </w:rPr>
              <w:t>Sirovine i materijal na zalihi</w:t>
            </w:r>
          </w:p>
        </w:tc>
        <w:tc>
          <w:tcPr>
            <w:tcW w:w="2092" w:type="dxa"/>
            <w:shd w:val="clear" w:color="auto" w:fill="auto"/>
          </w:tcPr>
          <w:p w:rsidR="00860859" w:rsidRPr="00C06B2B" w:rsidRDefault="00773D58" w:rsidP="00C06B2B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Pr="00C06B2B">
              <w:rPr>
                <w:rFonts w:ascii="Times New Roman" w:hAnsi="Times New Roman" w:cs="Times New Roman"/>
                <w:sz w:val="24"/>
                <w:szCs w:val="24"/>
              </w:rPr>
              <w:t>1.871.244,00</w:t>
            </w:r>
          </w:p>
        </w:tc>
      </w:tr>
      <w:tr w:rsidR="00C06B2B" w:rsidRPr="00C06B2B" w:rsidTr="00C06B2B">
        <w:tc>
          <w:tcPr>
            <w:tcW w:w="690" w:type="dxa"/>
            <w:shd w:val="clear" w:color="auto" w:fill="auto"/>
          </w:tcPr>
          <w:p w:rsidR="00860859" w:rsidRPr="00C06B2B" w:rsidRDefault="00773D58" w:rsidP="00C06B2B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B">
              <w:rPr>
                <w:rFonts w:ascii="Times New Roman" w:hAnsi="Times New Roman" w:cs="Times New Roman"/>
                <w:sz w:val="24"/>
                <w:szCs w:val="24"/>
              </w:rPr>
              <w:t xml:space="preserve">  4.</w:t>
            </w:r>
          </w:p>
        </w:tc>
        <w:tc>
          <w:tcPr>
            <w:tcW w:w="6506" w:type="dxa"/>
            <w:shd w:val="clear" w:color="auto" w:fill="auto"/>
          </w:tcPr>
          <w:p w:rsidR="00860859" w:rsidRPr="00C06B2B" w:rsidRDefault="00773D58" w:rsidP="00C06B2B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B">
              <w:rPr>
                <w:rFonts w:ascii="Times New Roman" w:hAnsi="Times New Roman" w:cs="Times New Roman"/>
                <w:sz w:val="24"/>
                <w:szCs w:val="24"/>
              </w:rPr>
              <w:t>Proizvodnja u tijeku</w:t>
            </w:r>
          </w:p>
        </w:tc>
        <w:tc>
          <w:tcPr>
            <w:tcW w:w="2092" w:type="dxa"/>
            <w:shd w:val="clear" w:color="auto" w:fill="auto"/>
          </w:tcPr>
          <w:p w:rsidR="00860859" w:rsidRPr="00C06B2B" w:rsidRDefault="00773D58" w:rsidP="00C06B2B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 w:rsidRPr="00C06B2B">
              <w:rPr>
                <w:rFonts w:ascii="Times New Roman" w:hAnsi="Times New Roman" w:cs="Times New Roman"/>
                <w:sz w:val="24"/>
                <w:szCs w:val="24"/>
              </w:rPr>
              <w:t>717.189,00</w:t>
            </w:r>
          </w:p>
        </w:tc>
      </w:tr>
      <w:tr w:rsidR="00C06B2B" w:rsidRPr="00C06B2B" w:rsidTr="00C06B2B">
        <w:tc>
          <w:tcPr>
            <w:tcW w:w="690" w:type="dxa"/>
            <w:shd w:val="clear" w:color="auto" w:fill="auto"/>
          </w:tcPr>
          <w:p w:rsidR="00860859" w:rsidRPr="00C06B2B" w:rsidRDefault="00773D58" w:rsidP="00C06B2B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B">
              <w:rPr>
                <w:rFonts w:ascii="Times New Roman" w:hAnsi="Times New Roman" w:cs="Times New Roman"/>
                <w:sz w:val="24"/>
                <w:szCs w:val="24"/>
              </w:rPr>
              <w:t xml:space="preserve">  5.</w:t>
            </w:r>
          </w:p>
        </w:tc>
        <w:tc>
          <w:tcPr>
            <w:tcW w:w="6506" w:type="dxa"/>
            <w:shd w:val="clear" w:color="auto" w:fill="auto"/>
          </w:tcPr>
          <w:p w:rsidR="00860859" w:rsidRPr="00C06B2B" w:rsidRDefault="00773D58" w:rsidP="00C06B2B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B">
              <w:rPr>
                <w:rFonts w:ascii="Times New Roman" w:hAnsi="Times New Roman" w:cs="Times New Roman"/>
                <w:sz w:val="24"/>
                <w:szCs w:val="24"/>
              </w:rPr>
              <w:t>Gotovi proizvodi</w:t>
            </w:r>
          </w:p>
        </w:tc>
        <w:tc>
          <w:tcPr>
            <w:tcW w:w="2092" w:type="dxa"/>
            <w:shd w:val="clear" w:color="auto" w:fill="auto"/>
          </w:tcPr>
          <w:p w:rsidR="00860859" w:rsidRPr="00C06B2B" w:rsidRDefault="00773D58" w:rsidP="00C06B2B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B">
              <w:rPr>
                <w:rFonts w:ascii="Times New Roman" w:hAnsi="Times New Roman" w:cs="Times New Roman"/>
                <w:sz w:val="24"/>
                <w:szCs w:val="24"/>
              </w:rPr>
              <w:t xml:space="preserve">       3.093.808,00</w:t>
            </w:r>
          </w:p>
        </w:tc>
      </w:tr>
      <w:tr w:rsidR="00C06B2B" w:rsidRPr="00C06B2B" w:rsidTr="00C06B2B">
        <w:tc>
          <w:tcPr>
            <w:tcW w:w="690" w:type="dxa"/>
            <w:shd w:val="clear" w:color="auto" w:fill="auto"/>
          </w:tcPr>
          <w:p w:rsidR="00860859" w:rsidRPr="00C06B2B" w:rsidRDefault="00773D58" w:rsidP="00C06B2B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C06B2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506" w:type="dxa"/>
            <w:shd w:val="clear" w:color="auto" w:fill="auto"/>
          </w:tcPr>
          <w:p w:rsidR="00860859" w:rsidRPr="00C06B2B" w:rsidRDefault="00773D58" w:rsidP="00C06B2B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B">
              <w:rPr>
                <w:rFonts w:ascii="Times New Roman" w:hAnsi="Times New Roman" w:cs="Times New Roman"/>
                <w:sz w:val="24"/>
                <w:szCs w:val="24"/>
              </w:rPr>
              <w:t>Trgovačka roba</w:t>
            </w:r>
          </w:p>
        </w:tc>
        <w:tc>
          <w:tcPr>
            <w:tcW w:w="2092" w:type="dxa"/>
            <w:shd w:val="clear" w:color="auto" w:fill="auto"/>
          </w:tcPr>
          <w:p w:rsidR="00860859" w:rsidRPr="00C06B2B" w:rsidRDefault="00773D58" w:rsidP="00C06B2B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Pr="00C06B2B">
              <w:rPr>
                <w:rFonts w:ascii="Times New Roman" w:hAnsi="Times New Roman" w:cs="Times New Roman"/>
                <w:sz w:val="24"/>
                <w:szCs w:val="24"/>
              </w:rPr>
              <w:t>1.279.982,00</w:t>
            </w:r>
          </w:p>
        </w:tc>
      </w:tr>
      <w:tr w:rsidR="00C06B2B" w:rsidRPr="00C06B2B" w:rsidTr="00C06B2B">
        <w:tc>
          <w:tcPr>
            <w:tcW w:w="690" w:type="dxa"/>
            <w:shd w:val="clear" w:color="auto" w:fill="auto"/>
          </w:tcPr>
          <w:p w:rsidR="00860859" w:rsidRPr="00C06B2B" w:rsidRDefault="00773D58" w:rsidP="00C06B2B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C06B2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506" w:type="dxa"/>
            <w:shd w:val="clear" w:color="auto" w:fill="auto"/>
          </w:tcPr>
          <w:p w:rsidR="00860859" w:rsidRPr="00C06B2B" w:rsidRDefault="00773D58" w:rsidP="00C06B2B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B">
              <w:rPr>
                <w:rFonts w:ascii="Times New Roman" w:hAnsi="Times New Roman" w:cs="Times New Roman"/>
                <w:sz w:val="24"/>
                <w:szCs w:val="24"/>
              </w:rPr>
              <w:t>Potraživanja od povezanih poduzetnika</w:t>
            </w:r>
          </w:p>
        </w:tc>
        <w:tc>
          <w:tcPr>
            <w:tcW w:w="2092" w:type="dxa"/>
            <w:shd w:val="clear" w:color="auto" w:fill="auto"/>
          </w:tcPr>
          <w:p w:rsidR="00860859" w:rsidRPr="00C06B2B" w:rsidRDefault="00773D58" w:rsidP="00C06B2B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Pr="00C06B2B">
              <w:rPr>
                <w:rFonts w:ascii="Times New Roman" w:hAnsi="Times New Roman" w:cs="Times New Roman"/>
                <w:sz w:val="24"/>
                <w:szCs w:val="24"/>
              </w:rPr>
              <w:t>5.628.671,00</w:t>
            </w:r>
          </w:p>
        </w:tc>
      </w:tr>
      <w:tr w:rsidR="00C06B2B" w:rsidRPr="00C06B2B" w:rsidTr="00C06B2B">
        <w:tc>
          <w:tcPr>
            <w:tcW w:w="690" w:type="dxa"/>
            <w:shd w:val="clear" w:color="auto" w:fill="auto"/>
          </w:tcPr>
          <w:p w:rsidR="00860859" w:rsidRPr="00C06B2B" w:rsidRDefault="00773D58" w:rsidP="00C06B2B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B">
              <w:rPr>
                <w:rFonts w:ascii="Times New Roman" w:hAnsi="Times New Roman" w:cs="Times New Roman"/>
                <w:sz w:val="24"/>
                <w:szCs w:val="24"/>
              </w:rPr>
              <w:t xml:space="preserve">  8.</w:t>
            </w:r>
          </w:p>
        </w:tc>
        <w:tc>
          <w:tcPr>
            <w:tcW w:w="6506" w:type="dxa"/>
            <w:shd w:val="clear" w:color="auto" w:fill="auto"/>
          </w:tcPr>
          <w:p w:rsidR="00860859" w:rsidRPr="00C06B2B" w:rsidRDefault="00773D58" w:rsidP="00C06B2B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B">
              <w:rPr>
                <w:rFonts w:ascii="Times New Roman" w:hAnsi="Times New Roman" w:cs="Times New Roman"/>
                <w:sz w:val="24"/>
                <w:szCs w:val="24"/>
              </w:rPr>
              <w:t>Potraživanja od kupaca</w:t>
            </w:r>
          </w:p>
        </w:tc>
        <w:tc>
          <w:tcPr>
            <w:tcW w:w="2092" w:type="dxa"/>
            <w:shd w:val="clear" w:color="auto" w:fill="auto"/>
          </w:tcPr>
          <w:p w:rsidR="00860859" w:rsidRPr="00C06B2B" w:rsidRDefault="00773D58" w:rsidP="00C06B2B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Pr="00C06B2B">
              <w:rPr>
                <w:rFonts w:ascii="Times New Roman" w:hAnsi="Times New Roman" w:cs="Times New Roman"/>
                <w:sz w:val="24"/>
                <w:szCs w:val="24"/>
              </w:rPr>
              <w:t>1.632.305,00</w:t>
            </w:r>
          </w:p>
        </w:tc>
      </w:tr>
      <w:tr w:rsidR="00C06B2B" w:rsidRPr="00C06B2B" w:rsidTr="00C06B2B">
        <w:tc>
          <w:tcPr>
            <w:tcW w:w="690" w:type="dxa"/>
            <w:shd w:val="clear" w:color="auto" w:fill="auto"/>
          </w:tcPr>
          <w:p w:rsidR="00860859" w:rsidRPr="00C06B2B" w:rsidRDefault="00773D58" w:rsidP="00C06B2B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B">
              <w:rPr>
                <w:rFonts w:ascii="Times New Roman" w:hAnsi="Times New Roman" w:cs="Times New Roman"/>
                <w:sz w:val="24"/>
                <w:szCs w:val="24"/>
              </w:rPr>
              <w:t xml:space="preserve">  9.</w:t>
            </w:r>
          </w:p>
        </w:tc>
        <w:tc>
          <w:tcPr>
            <w:tcW w:w="6506" w:type="dxa"/>
            <w:shd w:val="clear" w:color="auto" w:fill="auto"/>
          </w:tcPr>
          <w:p w:rsidR="00860859" w:rsidRPr="00C06B2B" w:rsidRDefault="00773D58" w:rsidP="00C06B2B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B">
              <w:rPr>
                <w:rFonts w:ascii="Times New Roman" w:hAnsi="Times New Roman" w:cs="Times New Roman"/>
                <w:sz w:val="24"/>
                <w:szCs w:val="24"/>
              </w:rPr>
              <w:t>Potraživanja od zaposlenika i članova poduzetnika</w:t>
            </w:r>
          </w:p>
        </w:tc>
        <w:tc>
          <w:tcPr>
            <w:tcW w:w="2092" w:type="dxa"/>
            <w:shd w:val="clear" w:color="auto" w:fill="auto"/>
          </w:tcPr>
          <w:p w:rsidR="00860859" w:rsidRPr="00C06B2B" w:rsidRDefault="00773D58" w:rsidP="00C06B2B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B">
              <w:rPr>
                <w:rFonts w:ascii="Times New Roman" w:hAnsi="Times New Roman" w:cs="Times New Roman"/>
                <w:sz w:val="24"/>
                <w:szCs w:val="24"/>
              </w:rPr>
              <w:t xml:space="preserve">          607.830,00</w:t>
            </w:r>
          </w:p>
        </w:tc>
      </w:tr>
      <w:tr w:rsidR="00C06B2B" w:rsidRPr="00C06B2B" w:rsidTr="00C06B2B">
        <w:tc>
          <w:tcPr>
            <w:tcW w:w="690" w:type="dxa"/>
            <w:shd w:val="clear" w:color="auto" w:fill="auto"/>
          </w:tcPr>
          <w:p w:rsidR="00860859" w:rsidRPr="00C06B2B" w:rsidRDefault="00773D58" w:rsidP="00C06B2B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506" w:type="dxa"/>
            <w:shd w:val="clear" w:color="auto" w:fill="auto"/>
          </w:tcPr>
          <w:p w:rsidR="00860859" w:rsidRPr="00C06B2B" w:rsidRDefault="00FF13FA" w:rsidP="00C06B2B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B">
              <w:rPr>
                <w:rFonts w:ascii="Times New Roman" w:hAnsi="Times New Roman" w:cs="Times New Roman"/>
                <w:sz w:val="24"/>
                <w:szCs w:val="24"/>
              </w:rPr>
              <w:t>Potraživanja od države i drugih institucija</w:t>
            </w:r>
          </w:p>
        </w:tc>
        <w:tc>
          <w:tcPr>
            <w:tcW w:w="2092" w:type="dxa"/>
            <w:shd w:val="clear" w:color="auto" w:fill="auto"/>
          </w:tcPr>
          <w:p w:rsidR="00860859" w:rsidRPr="00C06B2B" w:rsidRDefault="00FF13FA" w:rsidP="00C06B2B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B">
              <w:rPr>
                <w:rFonts w:ascii="Times New Roman" w:hAnsi="Times New Roman" w:cs="Times New Roman"/>
                <w:sz w:val="24"/>
                <w:szCs w:val="24"/>
              </w:rPr>
              <w:t xml:space="preserve">            13.835,00</w:t>
            </w:r>
          </w:p>
        </w:tc>
      </w:tr>
      <w:tr w:rsidR="00C06B2B" w:rsidRPr="00C06B2B" w:rsidTr="00C06B2B">
        <w:tc>
          <w:tcPr>
            <w:tcW w:w="690" w:type="dxa"/>
            <w:shd w:val="clear" w:color="auto" w:fill="auto"/>
          </w:tcPr>
          <w:p w:rsidR="00860859" w:rsidRPr="00C06B2B" w:rsidRDefault="00FF13FA" w:rsidP="00C06B2B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B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506" w:type="dxa"/>
            <w:shd w:val="clear" w:color="auto" w:fill="auto"/>
          </w:tcPr>
          <w:p w:rsidR="00860859" w:rsidRPr="00C06B2B" w:rsidRDefault="00FF13FA" w:rsidP="00C06B2B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B">
              <w:rPr>
                <w:rFonts w:ascii="Times New Roman" w:hAnsi="Times New Roman" w:cs="Times New Roman"/>
                <w:sz w:val="24"/>
                <w:szCs w:val="24"/>
              </w:rPr>
              <w:t>Novac u banci i blagajni</w:t>
            </w:r>
          </w:p>
        </w:tc>
        <w:tc>
          <w:tcPr>
            <w:tcW w:w="2092" w:type="dxa"/>
            <w:shd w:val="clear" w:color="auto" w:fill="auto"/>
          </w:tcPr>
          <w:p w:rsidR="00860859" w:rsidRPr="00C06B2B" w:rsidRDefault="00FF13FA" w:rsidP="00C06B2B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 w:rsidRPr="00C06B2B">
              <w:rPr>
                <w:rFonts w:ascii="Times New Roman" w:hAnsi="Times New Roman" w:cs="Times New Roman"/>
                <w:sz w:val="24"/>
                <w:szCs w:val="24"/>
              </w:rPr>
              <w:t>143.104,00</w:t>
            </w:r>
          </w:p>
        </w:tc>
      </w:tr>
      <w:tr w:rsidR="00C06B2B" w:rsidRPr="00C06B2B" w:rsidTr="00C06B2B">
        <w:tc>
          <w:tcPr>
            <w:tcW w:w="690" w:type="dxa"/>
            <w:shd w:val="clear" w:color="auto" w:fill="auto"/>
          </w:tcPr>
          <w:p w:rsidR="00860859" w:rsidRPr="00C06B2B" w:rsidRDefault="00FF13FA" w:rsidP="00C06B2B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B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506" w:type="dxa"/>
            <w:shd w:val="clear" w:color="auto" w:fill="auto"/>
          </w:tcPr>
          <w:p w:rsidR="00860859" w:rsidRPr="00C06B2B" w:rsidRDefault="00FF13FA" w:rsidP="00C06B2B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B">
              <w:rPr>
                <w:rFonts w:ascii="Times New Roman" w:hAnsi="Times New Roman" w:cs="Times New Roman"/>
                <w:sz w:val="24"/>
                <w:szCs w:val="24"/>
              </w:rPr>
              <w:t>Koncesije, patenti, licencije, robne i uslužne marke</w:t>
            </w:r>
          </w:p>
        </w:tc>
        <w:tc>
          <w:tcPr>
            <w:tcW w:w="2092" w:type="dxa"/>
            <w:shd w:val="clear" w:color="auto" w:fill="auto"/>
          </w:tcPr>
          <w:p w:rsidR="00860859" w:rsidRPr="00C06B2B" w:rsidRDefault="00FF13FA" w:rsidP="00C06B2B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B2B">
              <w:rPr>
                <w:rFonts w:ascii="Times New Roman" w:hAnsi="Times New Roman" w:cs="Times New Roman"/>
                <w:sz w:val="24"/>
                <w:szCs w:val="24"/>
              </w:rPr>
              <w:t xml:space="preserve">              4.447,00</w:t>
            </w:r>
          </w:p>
        </w:tc>
      </w:tr>
      <w:tr w:rsidR="00C06B2B" w:rsidRPr="00C06B2B" w:rsidTr="00C06B2B">
        <w:tc>
          <w:tcPr>
            <w:tcW w:w="690" w:type="dxa"/>
            <w:shd w:val="clear" w:color="auto" w:fill="auto"/>
          </w:tcPr>
          <w:p w:rsidR="00860859" w:rsidRPr="00C06B2B" w:rsidRDefault="00860859" w:rsidP="00C06B2B">
            <w:pPr>
              <w:pStyle w:val="Bezprored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6" w:type="dxa"/>
            <w:shd w:val="clear" w:color="auto" w:fill="auto"/>
          </w:tcPr>
          <w:p w:rsidR="00860859" w:rsidRPr="00C06B2B" w:rsidRDefault="00860859" w:rsidP="00C06B2B">
            <w:pPr>
              <w:pStyle w:val="Bezprored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:rsidR="00860859" w:rsidRPr="00C06B2B" w:rsidRDefault="00860859" w:rsidP="00C06B2B">
            <w:pPr>
              <w:pStyle w:val="Bezprored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6B2B" w:rsidRPr="00C06B2B" w:rsidTr="00C06B2B">
        <w:tc>
          <w:tcPr>
            <w:tcW w:w="690" w:type="dxa"/>
            <w:shd w:val="clear" w:color="auto" w:fill="auto"/>
          </w:tcPr>
          <w:p w:rsidR="00860859" w:rsidRPr="00C06B2B" w:rsidRDefault="00860859" w:rsidP="00C06B2B">
            <w:pPr>
              <w:pStyle w:val="Bezprored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6" w:type="dxa"/>
            <w:shd w:val="clear" w:color="auto" w:fill="auto"/>
          </w:tcPr>
          <w:p w:rsidR="00860859" w:rsidRPr="00C06B2B" w:rsidRDefault="00FF13FA" w:rsidP="00C06B2B">
            <w:pPr>
              <w:pStyle w:val="Bezprored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B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S V E U K U P N O .</w:t>
            </w:r>
          </w:p>
        </w:tc>
        <w:tc>
          <w:tcPr>
            <w:tcW w:w="2092" w:type="dxa"/>
            <w:shd w:val="clear" w:color="auto" w:fill="auto"/>
          </w:tcPr>
          <w:p w:rsidR="00860859" w:rsidRPr="00C06B2B" w:rsidRDefault="00957F11" w:rsidP="00C06B2B">
            <w:pPr>
              <w:pStyle w:val="Bezprored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20.840.63</w:t>
            </w:r>
            <w:r w:rsidR="00FF13FA" w:rsidRPr="00C06B2B">
              <w:rPr>
                <w:rFonts w:ascii="Times New Roman" w:hAnsi="Times New Roman" w:cs="Times New Roman"/>
                <w:b/>
                <w:sz w:val="24"/>
                <w:szCs w:val="24"/>
              </w:rPr>
              <w:t>4,00</w:t>
            </w:r>
          </w:p>
        </w:tc>
      </w:tr>
    </w:tbl>
    <w:p w:rsidR="00860859" w:rsidRDefault="00860859" w:rsidP="007F3231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4068" w:rsidRDefault="00094068" w:rsidP="007F3231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5EF2" w:rsidRDefault="00094068" w:rsidP="007F3231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:rsidR="002C5EF2" w:rsidRDefault="002C5EF2" w:rsidP="002C5EF2">
      <w:pPr>
        <w:pStyle w:val="Bezproreda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nekretnine</w:t>
      </w:r>
    </w:p>
    <w:p w:rsidR="002C5EF2" w:rsidRDefault="002C5EF2" w:rsidP="002C5EF2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2C5EF2" w:rsidRDefault="002C5EF2" w:rsidP="002C5EF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2C5EF2">
        <w:rPr>
          <w:rFonts w:ascii="Times New Roman" w:hAnsi="Times New Roman" w:cs="Times New Roman"/>
          <w:sz w:val="24"/>
          <w:szCs w:val="24"/>
        </w:rPr>
        <w:t>INKOP OBUĆA d.o.o. u stečaju, Poznanovec</w:t>
      </w:r>
      <w:r>
        <w:rPr>
          <w:rFonts w:ascii="Times New Roman" w:hAnsi="Times New Roman" w:cs="Times New Roman"/>
          <w:sz w:val="24"/>
          <w:szCs w:val="24"/>
        </w:rPr>
        <w:t>, u svom vlasništvu nije imala ni nema nekretnine. Nekretnina upisana u</w:t>
      </w:r>
      <w:r w:rsidR="00C95922">
        <w:rPr>
          <w:rFonts w:ascii="Times New Roman" w:hAnsi="Times New Roman" w:cs="Times New Roman"/>
          <w:sz w:val="24"/>
          <w:szCs w:val="24"/>
        </w:rPr>
        <w:t xml:space="preserve"> z.k.ul. broj 2315, k.o. 334448, Poznanovec, čkbr. 904/2 zgrada obučare i dvorište površine 3 jutra i 355 čhv, ili 18541 m2,</w:t>
      </w:r>
      <w:r>
        <w:rPr>
          <w:rFonts w:ascii="Times New Roman" w:hAnsi="Times New Roman" w:cs="Times New Roman"/>
          <w:sz w:val="24"/>
          <w:szCs w:val="24"/>
        </w:rPr>
        <w:t xml:space="preserve"> odnosno proizvodni pogon u Poznanovcu u kojem posluje stečajni dužnik u vlasništvu je društva </w:t>
      </w:r>
      <w:r w:rsidR="00EF45DF">
        <w:rPr>
          <w:rFonts w:ascii="Times New Roman" w:hAnsi="Times New Roman" w:cs="Times New Roman"/>
          <w:sz w:val="24"/>
          <w:szCs w:val="24"/>
        </w:rPr>
        <w:t>INKOP d.d. u stečaju, Ulica Zag</w:t>
      </w:r>
      <w:r>
        <w:rPr>
          <w:rFonts w:ascii="Times New Roman" w:hAnsi="Times New Roman" w:cs="Times New Roman"/>
          <w:sz w:val="24"/>
          <w:szCs w:val="24"/>
        </w:rPr>
        <w:t>orske brigade 1, Poznanovec.</w:t>
      </w:r>
    </w:p>
    <w:p w:rsidR="002C5EF2" w:rsidRDefault="002C5EF2" w:rsidP="002C5EF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2C5EF2" w:rsidRDefault="00B13A06" w:rsidP="00B13A06">
      <w:pPr>
        <w:pStyle w:val="Bezproreda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13A06">
        <w:rPr>
          <w:rFonts w:ascii="Times New Roman" w:hAnsi="Times New Roman" w:cs="Times New Roman"/>
          <w:b/>
          <w:sz w:val="24"/>
          <w:szCs w:val="24"/>
        </w:rPr>
        <w:t>pokretnine</w:t>
      </w:r>
    </w:p>
    <w:p w:rsidR="00B13A06" w:rsidRDefault="00B13A06" w:rsidP="00B13A06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3A06" w:rsidRDefault="00B13A06" w:rsidP="00B13A0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B13A06">
        <w:rPr>
          <w:rFonts w:ascii="Times New Roman" w:hAnsi="Times New Roman" w:cs="Times New Roman"/>
          <w:sz w:val="24"/>
          <w:szCs w:val="24"/>
        </w:rPr>
        <w:t xml:space="preserve">Stečajni dužnik u svom vlasništvu ima </w:t>
      </w:r>
      <w:r>
        <w:rPr>
          <w:rFonts w:ascii="Times New Roman" w:hAnsi="Times New Roman" w:cs="Times New Roman"/>
          <w:sz w:val="24"/>
          <w:szCs w:val="24"/>
        </w:rPr>
        <w:t>brojnu pokretnu imovinu koja se u poslovnim knjigama vodi u vrijednosti</w:t>
      </w:r>
      <w:r w:rsidR="00094068">
        <w:rPr>
          <w:rFonts w:ascii="Times New Roman" w:hAnsi="Times New Roman" w:cs="Times New Roman"/>
          <w:sz w:val="24"/>
          <w:szCs w:val="24"/>
        </w:rPr>
        <w:t xml:space="preserve"> od </w:t>
      </w:r>
      <w:r w:rsidR="00086DBA">
        <w:rPr>
          <w:rFonts w:ascii="Times New Roman" w:hAnsi="Times New Roman" w:cs="Times New Roman"/>
          <w:sz w:val="24"/>
          <w:szCs w:val="24"/>
        </w:rPr>
        <w:t>5.848.219,00 kn</w:t>
      </w:r>
      <w:r w:rsidR="00860859">
        <w:rPr>
          <w:rFonts w:ascii="Times New Roman" w:hAnsi="Times New Roman" w:cs="Times New Roman"/>
          <w:sz w:val="24"/>
          <w:szCs w:val="24"/>
        </w:rPr>
        <w:t>. Navedene pokretnine se s</w:t>
      </w:r>
      <w:r w:rsidR="00094068">
        <w:rPr>
          <w:rFonts w:ascii="Times New Roman" w:hAnsi="Times New Roman" w:cs="Times New Roman"/>
          <w:sz w:val="24"/>
          <w:szCs w:val="24"/>
        </w:rPr>
        <w:t>astoje od postrojenja i opreme, alata, pogonskog inventara te transportne imovine.</w:t>
      </w:r>
    </w:p>
    <w:p w:rsidR="00EF45DF" w:rsidRDefault="00EF45DF" w:rsidP="00B13A0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D7777" w:rsidRDefault="00EF45DF" w:rsidP="00AD7777">
      <w:pPr>
        <w:pStyle w:val="Bezproreda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F3899">
        <w:rPr>
          <w:rFonts w:ascii="Times New Roman" w:hAnsi="Times New Roman" w:cs="Times New Roman"/>
          <w:b/>
          <w:sz w:val="24"/>
          <w:szCs w:val="24"/>
        </w:rPr>
        <w:t>sirovine i materijal na zalihi</w:t>
      </w:r>
    </w:p>
    <w:p w:rsidR="00AD7777" w:rsidRDefault="00AD7777" w:rsidP="00AD7777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45DF" w:rsidRPr="00AD7777" w:rsidRDefault="00AD7777" w:rsidP="00AD7777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AD7777">
        <w:rPr>
          <w:rFonts w:ascii="Times New Roman" w:hAnsi="Times New Roman" w:cs="Times New Roman"/>
          <w:sz w:val="24"/>
          <w:szCs w:val="24"/>
        </w:rPr>
        <w:t>Sirovine i materijal na zalihi</w:t>
      </w:r>
      <w:r w:rsidR="00EF45DF" w:rsidRPr="00AD77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 knjigovodstvenoj vrijednosti od</w:t>
      </w:r>
      <w:r w:rsidR="00EF45DF" w:rsidRPr="00AD7777">
        <w:rPr>
          <w:rFonts w:ascii="Times New Roman" w:hAnsi="Times New Roman" w:cs="Times New Roman"/>
          <w:sz w:val="24"/>
          <w:szCs w:val="24"/>
        </w:rPr>
        <w:t xml:space="preserve"> 1.871.244,00 kn</w:t>
      </w:r>
      <w:r>
        <w:rPr>
          <w:rFonts w:ascii="Times New Roman" w:hAnsi="Times New Roman" w:cs="Times New Roman"/>
          <w:sz w:val="24"/>
          <w:szCs w:val="24"/>
        </w:rPr>
        <w:t xml:space="preserve"> odnosi se na zalihe kože, zalihe materijala za izradu donjih dijelova obuće tj. đonove, te zalihe ostalog materijala i pribora za izradu obuće. Ovaj materijal se dalje koristio kod završetka započete proizvodnje te poslova ugovorenih prije otvaranja stečajnog postupka. </w:t>
      </w:r>
    </w:p>
    <w:p w:rsidR="003F3899" w:rsidRDefault="003F3899" w:rsidP="00EF45DF">
      <w:pPr>
        <w:pStyle w:val="Bezproreda"/>
        <w:ind w:left="780"/>
        <w:jc w:val="both"/>
        <w:rPr>
          <w:rFonts w:ascii="Times New Roman" w:hAnsi="Times New Roman" w:cs="Times New Roman"/>
          <w:sz w:val="24"/>
          <w:szCs w:val="24"/>
        </w:rPr>
      </w:pPr>
    </w:p>
    <w:p w:rsidR="00EF45DF" w:rsidRDefault="00EF45DF" w:rsidP="00EF45DF">
      <w:pPr>
        <w:pStyle w:val="Bezproreda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F3899">
        <w:rPr>
          <w:rFonts w:ascii="Times New Roman" w:hAnsi="Times New Roman" w:cs="Times New Roman"/>
          <w:b/>
          <w:sz w:val="24"/>
          <w:szCs w:val="24"/>
        </w:rPr>
        <w:t>proizvodnja u tijeku</w:t>
      </w:r>
    </w:p>
    <w:p w:rsidR="00AD7777" w:rsidRDefault="00AD7777" w:rsidP="00AD7777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45DF" w:rsidRDefault="00AD7777" w:rsidP="00AD777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AD7777">
        <w:rPr>
          <w:rFonts w:ascii="Times New Roman" w:hAnsi="Times New Roman" w:cs="Times New Roman"/>
          <w:sz w:val="24"/>
          <w:szCs w:val="24"/>
        </w:rPr>
        <w:t>Radi se o započetoj a nedovršenoj proizvodnji</w:t>
      </w:r>
      <w:r>
        <w:rPr>
          <w:rFonts w:ascii="Times New Roman" w:hAnsi="Times New Roman" w:cs="Times New Roman"/>
          <w:sz w:val="24"/>
          <w:szCs w:val="24"/>
        </w:rPr>
        <w:t xml:space="preserve"> koja se odvijala u pogonu šivaone</w:t>
      </w:r>
      <w:r w:rsidR="00471D67">
        <w:rPr>
          <w:rFonts w:ascii="Times New Roman" w:hAnsi="Times New Roman" w:cs="Times New Roman"/>
          <w:sz w:val="24"/>
          <w:szCs w:val="24"/>
        </w:rPr>
        <w:t xml:space="preserve">, krojarne i montaže, a radi se o pojedinim dijelovima obuće knjigovodstvene vrijednosti </w:t>
      </w:r>
      <w:r w:rsidR="00EF45DF">
        <w:rPr>
          <w:rFonts w:ascii="Times New Roman" w:hAnsi="Times New Roman" w:cs="Times New Roman"/>
          <w:sz w:val="24"/>
          <w:szCs w:val="24"/>
        </w:rPr>
        <w:t xml:space="preserve">  717.189,00 kn</w:t>
      </w:r>
      <w:r w:rsidR="00471D67">
        <w:rPr>
          <w:rFonts w:ascii="Times New Roman" w:hAnsi="Times New Roman" w:cs="Times New Roman"/>
          <w:sz w:val="24"/>
          <w:szCs w:val="24"/>
        </w:rPr>
        <w:t>.</w:t>
      </w:r>
    </w:p>
    <w:p w:rsidR="003F3899" w:rsidRDefault="003F3899" w:rsidP="00EF45DF">
      <w:pPr>
        <w:pStyle w:val="Bezproreda"/>
        <w:ind w:left="780"/>
        <w:jc w:val="both"/>
        <w:rPr>
          <w:rFonts w:ascii="Times New Roman" w:hAnsi="Times New Roman" w:cs="Times New Roman"/>
          <w:sz w:val="24"/>
          <w:szCs w:val="24"/>
        </w:rPr>
      </w:pPr>
    </w:p>
    <w:p w:rsidR="00EF45DF" w:rsidRDefault="00EF45DF" w:rsidP="00EF45DF">
      <w:pPr>
        <w:pStyle w:val="Bezproreda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F3899">
        <w:rPr>
          <w:rFonts w:ascii="Times New Roman" w:hAnsi="Times New Roman" w:cs="Times New Roman"/>
          <w:b/>
          <w:sz w:val="24"/>
          <w:szCs w:val="24"/>
        </w:rPr>
        <w:t>gotovi proizvodi</w:t>
      </w:r>
    </w:p>
    <w:p w:rsidR="00471D67" w:rsidRDefault="00471D67" w:rsidP="00471D67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45DF" w:rsidRDefault="00471D67" w:rsidP="00471D6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471D67">
        <w:rPr>
          <w:rFonts w:ascii="Times New Roman" w:hAnsi="Times New Roman" w:cs="Times New Roman"/>
          <w:sz w:val="24"/>
          <w:szCs w:val="24"/>
        </w:rPr>
        <w:t>Stečajni dužnik ima u svojim</w:t>
      </w:r>
      <w:r>
        <w:rPr>
          <w:rFonts w:ascii="Times New Roman" w:hAnsi="Times New Roman" w:cs="Times New Roman"/>
          <w:sz w:val="24"/>
          <w:szCs w:val="24"/>
        </w:rPr>
        <w:t xml:space="preserve"> skladištima na zalihi vlastitih gotovih proizvoda u ukupnoj vrijednosti</w:t>
      </w:r>
      <w:r w:rsidR="00EF45DF">
        <w:rPr>
          <w:rFonts w:ascii="Times New Roman" w:hAnsi="Times New Roman" w:cs="Times New Roman"/>
          <w:sz w:val="24"/>
          <w:szCs w:val="24"/>
        </w:rPr>
        <w:t xml:space="preserve"> 3.093.808,00 kn</w:t>
      </w:r>
      <w:r>
        <w:rPr>
          <w:rFonts w:ascii="Times New Roman" w:hAnsi="Times New Roman" w:cs="Times New Roman"/>
          <w:sz w:val="24"/>
          <w:szCs w:val="24"/>
        </w:rPr>
        <w:t>. Međutim veći dio te robe je upitne kvalitete</w:t>
      </w:r>
      <w:r w:rsidR="00137B9F">
        <w:rPr>
          <w:rFonts w:ascii="Times New Roman" w:hAnsi="Times New Roman" w:cs="Times New Roman"/>
          <w:sz w:val="24"/>
          <w:szCs w:val="24"/>
        </w:rPr>
        <w:t xml:space="preserve"> i pod znakom pitanja što se tiče realne vrijednosti. Upoznat sam od djelatnika INKOP OBUĆE</w:t>
      </w:r>
      <w:r w:rsidR="000162EA">
        <w:rPr>
          <w:rFonts w:ascii="Times New Roman" w:hAnsi="Times New Roman" w:cs="Times New Roman"/>
          <w:sz w:val="24"/>
          <w:szCs w:val="24"/>
        </w:rPr>
        <w:t xml:space="preserve"> d.o.o. u stečaju, Poznanovec da su</w:t>
      </w:r>
      <w:r>
        <w:rPr>
          <w:rFonts w:ascii="Times New Roman" w:hAnsi="Times New Roman" w:cs="Times New Roman"/>
          <w:sz w:val="24"/>
          <w:szCs w:val="24"/>
        </w:rPr>
        <w:t xml:space="preserve"> već prije otvaranja </w:t>
      </w:r>
      <w:r w:rsidR="00137B9F">
        <w:rPr>
          <w:rFonts w:ascii="Times New Roman" w:hAnsi="Times New Roman" w:cs="Times New Roman"/>
          <w:sz w:val="24"/>
          <w:szCs w:val="24"/>
        </w:rPr>
        <w:t>stečajnog postupka</w:t>
      </w:r>
      <w:r w:rsidR="000162EA">
        <w:rPr>
          <w:rFonts w:ascii="Times New Roman" w:hAnsi="Times New Roman" w:cs="Times New Roman"/>
          <w:sz w:val="24"/>
          <w:szCs w:val="24"/>
        </w:rPr>
        <w:t xml:space="preserve"> poduzimane aktivnosti da se takva roba otpiše.</w:t>
      </w:r>
      <w:r w:rsidR="00137B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3899" w:rsidRDefault="003F3899" w:rsidP="00EF45DF">
      <w:pPr>
        <w:pStyle w:val="Bezproreda"/>
        <w:ind w:left="780"/>
        <w:jc w:val="both"/>
        <w:rPr>
          <w:rFonts w:ascii="Times New Roman" w:hAnsi="Times New Roman" w:cs="Times New Roman"/>
          <w:sz w:val="24"/>
          <w:szCs w:val="24"/>
        </w:rPr>
      </w:pPr>
    </w:p>
    <w:p w:rsidR="00EF45DF" w:rsidRDefault="00EF45DF" w:rsidP="00EF45DF">
      <w:pPr>
        <w:pStyle w:val="Bezproreda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F3899">
        <w:rPr>
          <w:rFonts w:ascii="Times New Roman" w:hAnsi="Times New Roman" w:cs="Times New Roman"/>
          <w:b/>
          <w:sz w:val="24"/>
          <w:szCs w:val="24"/>
        </w:rPr>
        <w:t>trgovačka roba</w:t>
      </w:r>
    </w:p>
    <w:p w:rsidR="003F3899" w:rsidRPr="003F3899" w:rsidRDefault="003F3899" w:rsidP="003F3899">
      <w:pPr>
        <w:pStyle w:val="Bezproreda"/>
        <w:ind w:left="7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45DF" w:rsidRDefault="000162EA" w:rsidP="000162EA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INKOP OBUĆA d.o.o. u stečaju, Poznanovec, ima i vlastitu maloprodajnu trgovinu</w:t>
      </w:r>
      <w:r w:rsidR="00D53423">
        <w:rPr>
          <w:rFonts w:ascii="Times New Roman" w:hAnsi="Times New Roman" w:cs="Times New Roman"/>
          <w:sz w:val="24"/>
          <w:szCs w:val="24"/>
        </w:rPr>
        <w:t xml:space="preserve"> u kojoj se na dan otvaranja stečajnog postupka nalazilo trgovačke robe u vrijednosti</w:t>
      </w:r>
      <w:r w:rsidR="00EF45DF">
        <w:rPr>
          <w:rFonts w:ascii="Times New Roman" w:hAnsi="Times New Roman" w:cs="Times New Roman"/>
          <w:sz w:val="24"/>
          <w:szCs w:val="24"/>
        </w:rPr>
        <w:t xml:space="preserve">                  1.279.982,00 kn</w:t>
      </w:r>
      <w:r w:rsidR="00D53423">
        <w:rPr>
          <w:rFonts w:ascii="Times New Roman" w:hAnsi="Times New Roman" w:cs="Times New Roman"/>
          <w:sz w:val="24"/>
          <w:szCs w:val="24"/>
        </w:rPr>
        <w:t>. Najvećim dijelom se radilo o robi iz vlastite proizvodnje, ali ima i robe drugih proizvođača i marki kao što su npr. Borovo i Bambi.</w:t>
      </w:r>
    </w:p>
    <w:p w:rsidR="003F3899" w:rsidRDefault="003F3899" w:rsidP="00EF45DF">
      <w:pPr>
        <w:pStyle w:val="Bezproreda"/>
        <w:ind w:left="780"/>
        <w:jc w:val="both"/>
        <w:rPr>
          <w:rFonts w:ascii="Times New Roman" w:hAnsi="Times New Roman" w:cs="Times New Roman"/>
          <w:sz w:val="24"/>
          <w:szCs w:val="24"/>
        </w:rPr>
      </w:pPr>
    </w:p>
    <w:p w:rsidR="00EF45DF" w:rsidRDefault="00EF45DF" w:rsidP="00EF45DF">
      <w:pPr>
        <w:pStyle w:val="Bezproreda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F3899">
        <w:rPr>
          <w:rFonts w:ascii="Times New Roman" w:hAnsi="Times New Roman" w:cs="Times New Roman"/>
          <w:b/>
          <w:sz w:val="24"/>
          <w:szCs w:val="24"/>
        </w:rPr>
        <w:t>potraživanja od povezanih poduzetnika</w:t>
      </w:r>
    </w:p>
    <w:p w:rsidR="003F3899" w:rsidRPr="003F3899" w:rsidRDefault="003F3899" w:rsidP="003F3899">
      <w:pPr>
        <w:pStyle w:val="Bezproreda"/>
        <w:ind w:left="7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45DF" w:rsidRDefault="00D53423" w:rsidP="00D5342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Stečajni dužnik ima u svojim poslovnim knjigama evidentirano potraživanje od povezanih poduzetnika u iznosu od</w:t>
      </w:r>
      <w:r w:rsidR="00EF45DF">
        <w:rPr>
          <w:rFonts w:ascii="Times New Roman" w:hAnsi="Times New Roman" w:cs="Times New Roman"/>
          <w:sz w:val="24"/>
          <w:szCs w:val="24"/>
        </w:rPr>
        <w:t xml:space="preserve"> 5.628.671,00 kn</w:t>
      </w:r>
      <w:r>
        <w:rPr>
          <w:rFonts w:ascii="Times New Roman" w:hAnsi="Times New Roman" w:cs="Times New Roman"/>
          <w:sz w:val="24"/>
          <w:szCs w:val="24"/>
        </w:rPr>
        <w:t xml:space="preserve">. To se odnosi na potraživanje od društva INKOP d.d. u stečaju, Poznanovec, koje društvo je zapravo jedini osnivač i vlasnik stečajnog dužnika. Potraživanje se kumuliralo kroz međusobnu poslovnu suradnju kroz nekoliko godina, a naplata ovog potraživanja je vrlo neizvjesna jer je i nad društvom INKOP d.d. Poznanovec, 07. veljače 2017. godine na Trgovačkom sudu u Zagrebu otvoren stečajni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postupak. </w:t>
      </w:r>
      <w:r w:rsidR="00DD4A9B">
        <w:rPr>
          <w:rFonts w:ascii="Times New Roman" w:hAnsi="Times New Roman" w:cs="Times New Roman"/>
          <w:sz w:val="24"/>
          <w:szCs w:val="24"/>
        </w:rPr>
        <w:t>INKOP OBUĆA d.o.o. u stečaju, Poznanovec, će u svakom slučaju prijaviti svoje potraživanje stečajnom upravitelju INKOPA d.d. u stečaju, Poznanovec.</w:t>
      </w:r>
    </w:p>
    <w:p w:rsidR="003F3899" w:rsidRDefault="003F3899" w:rsidP="00EF45DF">
      <w:pPr>
        <w:pStyle w:val="Bezproreda"/>
        <w:ind w:left="780"/>
        <w:jc w:val="both"/>
        <w:rPr>
          <w:rFonts w:ascii="Times New Roman" w:hAnsi="Times New Roman" w:cs="Times New Roman"/>
          <w:sz w:val="24"/>
          <w:szCs w:val="24"/>
        </w:rPr>
      </w:pPr>
    </w:p>
    <w:p w:rsidR="00EF45DF" w:rsidRDefault="00EF45DF" w:rsidP="00EF45DF">
      <w:pPr>
        <w:pStyle w:val="Bezproreda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F3899">
        <w:rPr>
          <w:rFonts w:ascii="Times New Roman" w:hAnsi="Times New Roman" w:cs="Times New Roman"/>
          <w:b/>
          <w:sz w:val="24"/>
          <w:szCs w:val="24"/>
        </w:rPr>
        <w:t>potraživanja od kupaca</w:t>
      </w:r>
    </w:p>
    <w:p w:rsidR="00DD4A9B" w:rsidRDefault="00DD4A9B" w:rsidP="00DD4A9B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45DF" w:rsidRDefault="00DD4A9B" w:rsidP="00DD4A9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Također postoje evidentirana ne</w:t>
      </w:r>
      <w:r w:rsidRPr="00DD4A9B">
        <w:rPr>
          <w:rFonts w:ascii="Times New Roman" w:hAnsi="Times New Roman" w:cs="Times New Roman"/>
          <w:sz w:val="24"/>
          <w:szCs w:val="24"/>
        </w:rPr>
        <w:t>naplaćena potraživanja od kupaca</w:t>
      </w:r>
      <w:r>
        <w:rPr>
          <w:rFonts w:ascii="Times New Roman" w:hAnsi="Times New Roman" w:cs="Times New Roman"/>
          <w:sz w:val="24"/>
          <w:szCs w:val="24"/>
        </w:rPr>
        <w:t xml:space="preserve"> u ukupnom iznosu od</w:t>
      </w:r>
      <w:r w:rsidR="00EF45DF">
        <w:rPr>
          <w:rFonts w:ascii="Times New Roman" w:hAnsi="Times New Roman" w:cs="Times New Roman"/>
          <w:sz w:val="24"/>
          <w:szCs w:val="24"/>
        </w:rPr>
        <w:t xml:space="preserve">   1.632.305,00</w:t>
      </w:r>
      <w:r w:rsidR="00A718FF">
        <w:rPr>
          <w:rFonts w:ascii="Times New Roman" w:hAnsi="Times New Roman" w:cs="Times New Roman"/>
          <w:sz w:val="24"/>
          <w:szCs w:val="24"/>
        </w:rPr>
        <w:t xml:space="preserve"> kn</w:t>
      </w:r>
      <w:r>
        <w:rPr>
          <w:rFonts w:ascii="Times New Roman" w:hAnsi="Times New Roman" w:cs="Times New Roman"/>
          <w:sz w:val="24"/>
          <w:szCs w:val="24"/>
        </w:rPr>
        <w:t>. Najveći dio od nenaplaćen</w:t>
      </w:r>
      <w:r w:rsidR="0031213D">
        <w:rPr>
          <w:rFonts w:ascii="Times New Roman" w:hAnsi="Times New Roman" w:cs="Times New Roman"/>
          <w:sz w:val="24"/>
          <w:szCs w:val="24"/>
        </w:rPr>
        <w:t>ih potraživanja i to iznos od 1.046.802,31</w:t>
      </w:r>
      <w:r>
        <w:rPr>
          <w:rFonts w:ascii="Times New Roman" w:hAnsi="Times New Roman" w:cs="Times New Roman"/>
          <w:sz w:val="24"/>
          <w:szCs w:val="24"/>
        </w:rPr>
        <w:t xml:space="preserve"> se odnosi na potraživanje od kup</w:t>
      </w:r>
      <w:r w:rsidR="0031213D">
        <w:rPr>
          <w:rFonts w:ascii="Times New Roman" w:hAnsi="Times New Roman" w:cs="Times New Roman"/>
          <w:sz w:val="24"/>
          <w:szCs w:val="24"/>
        </w:rPr>
        <w:t>ca GEOFOTO GRUPA d.o.o. Zagreb. Navodim da se za ovo potraživanje na Trgovačkom sudu u Zagrebu vodi sudski spor pod poslovnim brojem 73. Povrv-6609/2015.</w:t>
      </w:r>
    </w:p>
    <w:p w:rsidR="003F3899" w:rsidRDefault="003F3899" w:rsidP="00EF45DF">
      <w:pPr>
        <w:pStyle w:val="Bezproreda"/>
        <w:ind w:left="780"/>
        <w:jc w:val="both"/>
        <w:rPr>
          <w:rFonts w:ascii="Times New Roman" w:hAnsi="Times New Roman" w:cs="Times New Roman"/>
          <w:sz w:val="24"/>
          <w:szCs w:val="24"/>
        </w:rPr>
      </w:pPr>
    </w:p>
    <w:p w:rsidR="00EF45DF" w:rsidRDefault="00EF45DF" w:rsidP="00EF45DF">
      <w:pPr>
        <w:pStyle w:val="Bezproreda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F3899">
        <w:rPr>
          <w:rFonts w:ascii="Times New Roman" w:hAnsi="Times New Roman" w:cs="Times New Roman"/>
          <w:b/>
          <w:sz w:val="24"/>
          <w:szCs w:val="24"/>
        </w:rPr>
        <w:t>potraživanja od zaposlenika i članova poduzetnika</w:t>
      </w:r>
    </w:p>
    <w:p w:rsidR="0031213D" w:rsidRDefault="0031213D" w:rsidP="0031213D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3899" w:rsidRDefault="0031213D" w:rsidP="0031213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31213D">
        <w:rPr>
          <w:rFonts w:ascii="Times New Roman" w:hAnsi="Times New Roman" w:cs="Times New Roman"/>
          <w:sz w:val="24"/>
          <w:szCs w:val="24"/>
        </w:rPr>
        <w:t>Iznos od</w:t>
      </w:r>
      <w:r w:rsidR="003F3899">
        <w:rPr>
          <w:rFonts w:ascii="Times New Roman" w:hAnsi="Times New Roman" w:cs="Times New Roman"/>
          <w:sz w:val="24"/>
          <w:szCs w:val="24"/>
        </w:rPr>
        <w:t xml:space="preserve">  607.830,00 kn</w:t>
      </w:r>
      <w:r>
        <w:rPr>
          <w:rFonts w:ascii="Times New Roman" w:hAnsi="Times New Roman" w:cs="Times New Roman"/>
          <w:sz w:val="24"/>
          <w:szCs w:val="24"/>
        </w:rPr>
        <w:t xml:space="preserve"> odnosi se na potraživanja od vlastitih zaposlenika na osnovu danih pozajmica putem naplate potraživanja od određenih kupaca u razdoblju prije otvaranja stečajnog postupka, dakle za vrijem</w:t>
      </w:r>
      <w:r w:rsidR="00957F11">
        <w:rPr>
          <w:rFonts w:ascii="Times New Roman" w:hAnsi="Times New Roman" w:cs="Times New Roman"/>
          <w:sz w:val="24"/>
          <w:szCs w:val="24"/>
        </w:rPr>
        <w:t>e blokade</w:t>
      </w:r>
      <w:r>
        <w:rPr>
          <w:rFonts w:ascii="Times New Roman" w:hAnsi="Times New Roman" w:cs="Times New Roman"/>
          <w:sz w:val="24"/>
          <w:szCs w:val="24"/>
        </w:rPr>
        <w:t xml:space="preserve"> račun</w:t>
      </w:r>
      <w:r w:rsidR="00957F11">
        <w:rPr>
          <w:rFonts w:ascii="Times New Roman" w:hAnsi="Times New Roman" w:cs="Times New Roman"/>
          <w:sz w:val="24"/>
          <w:szCs w:val="24"/>
        </w:rPr>
        <w:t>a u banci.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3899" w:rsidRDefault="003F3899" w:rsidP="003F3899">
      <w:pPr>
        <w:pStyle w:val="Bezproreda"/>
        <w:ind w:left="780"/>
        <w:jc w:val="both"/>
        <w:rPr>
          <w:rFonts w:ascii="Times New Roman" w:hAnsi="Times New Roman" w:cs="Times New Roman"/>
          <w:sz w:val="24"/>
          <w:szCs w:val="24"/>
        </w:rPr>
      </w:pPr>
    </w:p>
    <w:p w:rsidR="00EF45DF" w:rsidRDefault="00EF45DF" w:rsidP="00EF45DF">
      <w:pPr>
        <w:pStyle w:val="Bezproreda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F3899">
        <w:rPr>
          <w:rFonts w:ascii="Times New Roman" w:hAnsi="Times New Roman" w:cs="Times New Roman"/>
          <w:b/>
          <w:sz w:val="24"/>
          <w:szCs w:val="24"/>
        </w:rPr>
        <w:t>potraživanja od države i drugih institucija</w:t>
      </w:r>
    </w:p>
    <w:p w:rsidR="003F3899" w:rsidRPr="003F3899" w:rsidRDefault="003F3899" w:rsidP="003F3899">
      <w:pPr>
        <w:pStyle w:val="Bezproreda"/>
        <w:ind w:left="7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3899" w:rsidRDefault="00957F11" w:rsidP="00957F1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Ovo potraživanje odnosi se na povrat isplaćenih naknada radnicima za vrijem bolovanja kao i povrat poreza na dodanu vrijednost u iznosu od</w:t>
      </w:r>
      <w:r w:rsidR="003F3899">
        <w:rPr>
          <w:rFonts w:ascii="Times New Roman" w:hAnsi="Times New Roman" w:cs="Times New Roman"/>
          <w:sz w:val="24"/>
          <w:szCs w:val="24"/>
        </w:rPr>
        <w:t xml:space="preserve"> 13.835,00 kn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F3899" w:rsidRDefault="003F3899" w:rsidP="003F3899">
      <w:pPr>
        <w:pStyle w:val="Bezproreda"/>
        <w:ind w:left="780"/>
        <w:jc w:val="both"/>
        <w:rPr>
          <w:rFonts w:ascii="Times New Roman" w:hAnsi="Times New Roman" w:cs="Times New Roman"/>
          <w:sz w:val="24"/>
          <w:szCs w:val="24"/>
        </w:rPr>
      </w:pPr>
    </w:p>
    <w:p w:rsidR="00EF45DF" w:rsidRDefault="00EF45DF" w:rsidP="00EF45DF">
      <w:pPr>
        <w:pStyle w:val="Bezproreda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F3899">
        <w:rPr>
          <w:rFonts w:ascii="Times New Roman" w:hAnsi="Times New Roman" w:cs="Times New Roman"/>
          <w:b/>
          <w:sz w:val="24"/>
          <w:szCs w:val="24"/>
        </w:rPr>
        <w:t>novac u banci i blagajni</w:t>
      </w:r>
    </w:p>
    <w:p w:rsidR="00957F11" w:rsidRDefault="00957F11" w:rsidP="00957F11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3899" w:rsidRDefault="00957F11" w:rsidP="00957F1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957F11">
        <w:rPr>
          <w:rFonts w:ascii="Times New Roman" w:hAnsi="Times New Roman" w:cs="Times New Roman"/>
          <w:sz w:val="24"/>
          <w:szCs w:val="24"/>
        </w:rPr>
        <w:t>Ovaj novčani iznos odnosi se na</w:t>
      </w:r>
      <w:r>
        <w:rPr>
          <w:rFonts w:ascii="Times New Roman" w:hAnsi="Times New Roman" w:cs="Times New Roman"/>
          <w:sz w:val="24"/>
          <w:szCs w:val="24"/>
        </w:rPr>
        <w:t xml:space="preserve"> naplaćena potraživanja od kupaca na račune koje je stečajni dužnik imao otvorene prije stečajnog postupka, ali su sredstva bila zbog posljedica otvaranja stečajnog postupka blokirana do otvaraanja novog stečajnog računa u banci, a radi se o iznosu od </w:t>
      </w:r>
      <w:r w:rsidR="003F3899">
        <w:rPr>
          <w:rFonts w:ascii="Times New Roman" w:hAnsi="Times New Roman" w:cs="Times New Roman"/>
          <w:sz w:val="24"/>
          <w:szCs w:val="24"/>
        </w:rPr>
        <w:t>143.104,00 kn</w:t>
      </w:r>
    </w:p>
    <w:p w:rsidR="003F3899" w:rsidRDefault="003F3899" w:rsidP="003F3899">
      <w:pPr>
        <w:pStyle w:val="Bezproreda"/>
        <w:ind w:left="780"/>
        <w:jc w:val="both"/>
        <w:rPr>
          <w:rFonts w:ascii="Times New Roman" w:hAnsi="Times New Roman" w:cs="Times New Roman"/>
          <w:sz w:val="24"/>
          <w:szCs w:val="24"/>
        </w:rPr>
      </w:pPr>
    </w:p>
    <w:p w:rsidR="00957F11" w:rsidRDefault="00EF45DF" w:rsidP="00957F11">
      <w:pPr>
        <w:pStyle w:val="Bezproreda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F3899">
        <w:rPr>
          <w:rFonts w:ascii="Times New Roman" w:hAnsi="Times New Roman" w:cs="Times New Roman"/>
          <w:b/>
          <w:sz w:val="24"/>
          <w:szCs w:val="24"/>
        </w:rPr>
        <w:t>koncesije, patenti, licencije, robne i uslužne marke</w:t>
      </w:r>
    </w:p>
    <w:p w:rsidR="00957F11" w:rsidRDefault="00957F11" w:rsidP="00957F11">
      <w:pPr>
        <w:pStyle w:val="Bezproreda"/>
        <w:ind w:left="7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3899" w:rsidRPr="00957F11" w:rsidRDefault="00957F11" w:rsidP="00957F11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8B0AA2">
        <w:rPr>
          <w:rFonts w:ascii="Times New Roman" w:hAnsi="Times New Roman" w:cs="Times New Roman"/>
          <w:sz w:val="24"/>
          <w:szCs w:val="24"/>
        </w:rPr>
        <w:t xml:space="preserve"> Ova imovna stavka odnosi se na ISO certifikat i programski paket softvera za vođenje knjigovodstva i računovodstva. Sadašnja vrijednost</w:t>
      </w:r>
      <w:r w:rsidR="003F3899" w:rsidRPr="00957F11">
        <w:rPr>
          <w:rFonts w:ascii="Times New Roman" w:hAnsi="Times New Roman" w:cs="Times New Roman"/>
          <w:sz w:val="24"/>
          <w:szCs w:val="24"/>
        </w:rPr>
        <w:t xml:space="preserve">  4.447,00 kn</w:t>
      </w:r>
      <w:r w:rsidR="008B0AA2">
        <w:rPr>
          <w:rFonts w:ascii="Times New Roman" w:hAnsi="Times New Roman" w:cs="Times New Roman"/>
          <w:sz w:val="24"/>
          <w:szCs w:val="24"/>
        </w:rPr>
        <w:t>.</w:t>
      </w:r>
    </w:p>
    <w:p w:rsidR="006610B2" w:rsidRDefault="006610B2" w:rsidP="003F3899">
      <w:pPr>
        <w:pStyle w:val="Bezproreda"/>
        <w:ind w:left="780"/>
        <w:jc w:val="both"/>
        <w:rPr>
          <w:rFonts w:ascii="Times New Roman" w:hAnsi="Times New Roman" w:cs="Times New Roman"/>
          <w:sz w:val="24"/>
          <w:szCs w:val="24"/>
        </w:rPr>
      </w:pPr>
    </w:p>
    <w:p w:rsidR="006610B2" w:rsidRPr="00957F11" w:rsidRDefault="00957F11" w:rsidP="003F3899">
      <w:pPr>
        <w:pStyle w:val="Bezproreda"/>
        <w:ind w:left="78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57F11">
        <w:rPr>
          <w:rFonts w:ascii="Times New Roman" w:hAnsi="Times New Roman" w:cs="Times New Roman"/>
          <w:b/>
          <w:sz w:val="24"/>
          <w:szCs w:val="24"/>
          <w:u w:val="single"/>
        </w:rPr>
        <w:t>O B V E Z E</w:t>
      </w:r>
    </w:p>
    <w:p w:rsidR="00300A17" w:rsidRPr="006610B2" w:rsidRDefault="00300A17" w:rsidP="003F3899">
      <w:pPr>
        <w:pStyle w:val="Bezproreda"/>
        <w:ind w:left="7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0859" w:rsidRDefault="00300A17" w:rsidP="00B13A0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0C44F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Do dana pisanja ovog izvješća zaprimljene su ukupno 24 prijave potraživanja vjerovnika </w:t>
      </w:r>
      <w:r w:rsidR="00775B13">
        <w:rPr>
          <w:rFonts w:ascii="Times New Roman" w:hAnsi="Times New Roman" w:cs="Times New Roman"/>
          <w:sz w:val="24"/>
          <w:szCs w:val="24"/>
        </w:rPr>
        <w:t>drugog višeg isplat</w:t>
      </w:r>
      <w:r w:rsidR="004A2F07">
        <w:rPr>
          <w:rFonts w:ascii="Times New Roman" w:hAnsi="Times New Roman" w:cs="Times New Roman"/>
          <w:sz w:val="24"/>
          <w:szCs w:val="24"/>
        </w:rPr>
        <w:t>nog reda ukupnom iznosu od 22.144.570,43</w:t>
      </w:r>
      <w:r w:rsidR="00775B13">
        <w:rPr>
          <w:rFonts w:ascii="Times New Roman" w:hAnsi="Times New Roman" w:cs="Times New Roman"/>
          <w:sz w:val="24"/>
          <w:szCs w:val="24"/>
        </w:rPr>
        <w:t xml:space="preserve"> kn. Potraživanja vjerovnika prvog višeg isplatnog reda u koji ulaze tražbine radnika i prijašnjih dužnikovih radnika nastale do dana otvaranja stečajnog postupka iz radnog odnosa u ukupnom bruto iznosu, otpremnine do iznosa propisanoga zakonom odnosno kolektivnim ugovorom i tražbine po osnovi naknade štete pretrpljene zbog ozljede na radu ili profesionalne bolesti, obračunate su od strane stečajnog upravitelja, odnosno računovodstvene službe INKOPA d.d. u stečaju, Poznanovec, a uk</w:t>
      </w:r>
      <w:r w:rsidR="00886C82">
        <w:rPr>
          <w:rFonts w:ascii="Times New Roman" w:hAnsi="Times New Roman" w:cs="Times New Roman"/>
          <w:sz w:val="24"/>
          <w:szCs w:val="24"/>
        </w:rPr>
        <w:t>upno iznose u bruto iznosu 7.340.695,90 kn</w:t>
      </w:r>
    </w:p>
    <w:p w:rsidR="00300A17" w:rsidRDefault="00300A17" w:rsidP="00B13A0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860859" w:rsidRDefault="00860859" w:rsidP="00860859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C44F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A67DB">
        <w:rPr>
          <w:rFonts w:ascii="Times New Roman" w:hAnsi="Times New Roman" w:cs="Times New Roman"/>
          <w:sz w:val="24"/>
          <w:szCs w:val="24"/>
        </w:rPr>
        <w:t>Dužnik</w:t>
      </w:r>
      <w:r>
        <w:rPr>
          <w:rFonts w:ascii="Times New Roman" w:hAnsi="Times New Roman" w:cs="Times New Roman"/>
          <w:sz w:val="24"/>
          <w:szCs w:val="24"/>
        </w:rPr>
        <w:t xml:space="preserve"> je dana 29. srpnja 2016. godine kod Trgovačkog suda u Zagrebu podnio prijedlog</w:t>
      </w:r>
      <w:r w:rsidR="000C44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za otvaranje predstečajnog postupka, odnosno za sklapanje predstečajne nagodbe, međutim kako nije kao podnositelj prijedloga uplatio predujam za otvaranje predstečajnog postupka u iznosu od 5.000,00 kn, a što je bio dužan učiniti temeljem članka 28. stavak 1. SZ-</w:t>
      </w:r>
      <w:r>
        <w:rPr>
          <w:rFonts w:ascii="Times New Roman" w:hAnsi="Times New Roman" w:cs="Times New Roman"/>
          <w:sz w:val="24"/>
          <w:szCs w:val="24"/>
        </w:rPr>
        <w:lastRenderedPageBreak/>
        <w:t>a, Trgovački sud u Zagrebu, stalna služba Karlovac, je na osnovu članka 28. stavak 3. SZ-a, svojim rješenjem poslovni broj 1 St-5320/16, taj prijedlog odbacio.</w:t>
      </w:r>
    </w:p>
    <w:p w:rsidR="00860859" w:rsidRPr="00B13A06" w:rsidRDefault="00860859" w:rsidP="00B13A0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131081" w:rsidRDefault="002C5EF2" w:rsidP="00FC61E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C44FC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31081">
        <w:rPr>
          <w:rFonts w:ascii="Times New Roman" w:hAnsi="Times New Roman" w:cs="Times New Roman"/>
          <w:sz w:val="24"/>
          <w:szCs w:val="24"/>
        </w:rPr>
        <w:t>Na dan otvaranja stečajnog postupka</w:t>
      </w:r>
      <w:r w:rsidR="00886C82">
        <w:rPr>
          <w:rFonts w:ascii="Times New Roman" w:hAnsi="Times New Roman" w:cs="Times New Roman"/>
          <w:sz w:val="24"/>
          <w:szCs w:val="24"/>
        </w:rPr>
        <w:t xml:space="preserve"> 08. prosinca 2016. godine,</w:t>
      </w:r>
      <w:r w:rsidR="00131081">
        <w:rPr>
          <w:rFonts w:ascii="Times New Roman" w:hAnsi="Times New Roman" w:cs="Times New Roman"/>
          <w:sz w:val="24"/>
          <w:szCs w:val="24"/>
        </w:rPr>
        <w:t xml:space="preserve"> INKOP OBUĆA d.o.o. u stečaju Ul. Zagorke brigade 1, Poznanovec, je poslovao, odnosno u tijeku je bila proizvodnja raznih tipova obuće i dijelova obuće prema poslovnim ugovorima i aranžmanima sklopljenim još prije otvaranja stečajnog postupka, najviše za kupce SDE Motorsport S.r.I. Via Caradosso 8 20123 Milano ( MI ) Italia, i OPERA S.r.I. Via Umbria 6, 25025 Manervio ( BS ) Italia, koje zastupa GIDA d.o.o. , Sesvetska 11, Zagreb, a prema ugovoru o trgovinskom zastupanju koji je sklopljen 03. svibnja 2016. godine.</w:t>
      </w:r>
    </w:p>
    <w:p w:rsidR="00131081" w:rsidRDefault="00131081" w:rsidP="00FC61E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131081" w:rsidRDefault="000C44FC" w:rsidP="00FC61E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131081">
        <w:rPr>
          <w:rFonts w:ascii="Times New Roman" w:hAnsi="Times New Roman" w:cs="Times New Roman"/>
          <w:sz w:val="24"/>
          <w:szCs w:val="24"/>
        </w:rPr>
        <w:t>Zaposlenih je bilo ukupno 144 radnika, a nakon otvaranja stečajnog postupka i otkazivanja ugovora o radu u skladu sa odredbama Stečajnog zakona ( NN 71/15 ) na određeno vrijeme, prije svega radi dovršetka započetih poslova, ostalo je raditi još sveukupno 75 zaposlenih, dok  je 69 prijašnjih radnika odjavljeno ili su još uvijek na bolovanju.</w:t>
      </w:r>
    </w:p>
    <w:p w:rsidR="00131081" w:rsidRDefault="00131081" w:rsidP="00FC61E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131081" w:rsidRDefault="000C44FC" w:rsidP="00FC61E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131081">
        <w:rPr>
          <w:rFonts w:ascii="Times New Roman" w:hAnsi="Times New Roman" w:cs="Times New Roman"/>
          <w:sz w:val="24"/>
          <w:szCs w:val="24"/>
        </w:rPr>
        <w:t>Budući da je u razdoblju otvaranja stečajnog postupka stečajni dužnik poslovao i da još uvijek obavlja svoje poslovanje, a odredbe članka 217. stavak 1. i 2. Stečajnog zakona ( NN 71/15 ) govore da će se do izvještajnog ročišta završiti započeti poslovi čije je ispunjenje potrebno da bi se spriječilo nastupanje štete na imovini stečajnog dužnika i oni poslovi za koje je stečajni upravitelj utvrdio da su korisni za stečajnu masu, dok će stečajni vjerovnici na izvještajnom ročištu odlučiti hoće li se poslovanje dužnika nastaviti ili obustaviti.</w:t>
      </w:r>
    </w:p>
    <w:p w:rsidR="00131081" w:rsidRDefault="00131081" w:rsidP="00FC61E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131081" w:rsidRDefault="000C44FC" w:rsidP="00FC61E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131081">
        <w:rPr>
          <w:rFonts w:ascii="Times New Roman" w:hAnsi="Times New Roman" w:cs="Times New Roman"/>
          <w:sz w:val="24"/>
          <w:szCs w:val="24"/>
        </w:rPr>
        <w:t xml:space="preserve">INKOP OBUĆA d.o.o. u stečaju, Zagorske brigade 1, je član zajednice ponuditelja koje je ujedno i nositelj, i koju zajednicu čine još BOROVO d.d. Dr. Ante Starčevića 2/D, Vukovar i JELEN PROFESSIONAL d.o.o. Zagrebačka 93, Čakovec, koja je u postupku javne nabave za nabavu vojničkih čizama i ostale vojničke, službene i radne zaštitne obuće za potrebe pripadnika oružanih snaga RH, pobijedila na natječaju, te je sa Ministarstvom obrane Republike Hrvatske dana 13.09.2013. godine sklopljen okvirni sporazum broj: </w:t>
      </w:r>
      <w:r w:rsidR="00131081" w:rsidRPr="007A6CB3">
        <w:rPr>
          <w:rFonts w:ascii="Times New Roman" w:hAnsi="Times New Roman" w:cs="Times New Roman"/>
          <w:b/>
          <w:bCs/>
          <w:sz w:val="24"/>
          <w:szCs w:val="24"/>
        </w:rPr>
        <w:t>OS-202-13-0061</w:t>
      </w:r>
      <w:r w:rsidR="001310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31081">
        <w:rPr>
          <w:rFonts w:ascii="Times New Roman" w:hAnsi="Times New Roman" w:cs="Times New Roman"/>
          <w:sz w:val="24"/>
          <w:szCs w:val="24"/>
        </w:rPr>
        <w:t>za razdoblje od 7 godina, dakle do 2019. godine.</w:t>
      </w:r>
    </w:p>
    <w:p w:rsidR="003F3899" w:rsidRDefault="003F3899" w:rsidP="00FC61E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3F3899" w:rsidRDefault="003F3899" w:rsidP="00FC61E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8B0AA2" w:rsidRDefault="003F3899" w:rsidP="00FC61E8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3F3899">
        <w:rPr>
          <w:rFonts w:ascii="Times New Roman" w:hAnsi="Times New Roman" w:cs="Times New Roman"/>
          <w:b/>
          <w:sz w:val="24"/>
          <w:szCs w:val="24"/>
        </w:rPr>
        <w:t>Prijedlozi stečajnog upravitelja</w:t>
      </w:r>
      <w:r w:rsidR="00DB364D">
        <w:rPr>
          <w:rFonts w:ascii="Times New Roman" w:hAnsi="Times New Roman" w:cs="Times New Roman"/>
          <w:b/>
          <w:sz w:val="24"/>
          <w:szCs w:val="24"/>
        </w:rPr>
        <w:t xml:space="preserve"> za</w:t>
      </w:r>
      <w:r w:rsidR="00886C82">
        <w:rPr>
          <w:rFonts w:ascii="Times New Roman" w:hAnsi="Times New Roman" w:cs="Times New Roman"/>
          <w:b/>
          <w:sz w:val="24"/>
          <w:szCs w:val="24"/>
        </w:rPr>
        <w:t xml:space="preserve"> donošenje odluka</w:t>
      </w:r>
      <w:r w:rsidR="00DB364D">
        <w:rPr>
          <w:rFonts w:ascii="Times New Roman" w:hAnsi="Times New Roman" w:cs="Times New Roman"/>
          <w:b/>
          <w:sz w:val="24"/>
          <w:szCs w:val="24"/>
        </w:rPr>
        <w:t xml:space="preserve"> skupštini vjerovnika:</w:t>
      </w:r>
    </w:p>
    <w:p w:rsidR="008B0AA2" w:rsidRDefault="008B0AA2" w:rsidP="00FC61E8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364D" w:rsidRDefault="008B0AA2" w:rsidP="00FC61E8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DB364D" w:rsidRPr="00DB364D">
        <w:rPr>
          <w:rFonts w:ascii="Times New Roman" w:hAnsi="Times New Roman" w:cs="Times New Roman"/>
          <w:sz w:val="24"/>
          <w:szCs w:val="24"/>
        </w:rPr>
        <w:t>prihvaća se</w:t>
      </w:r>
      <w:r w:rsidR="00DB36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364D" w:rsidRPr="00DB364D">
        <w:rPr>
          <w:rFonts w:ascii="Times New Roman" w:hAnsi="Times New Roman" w:cs="Times New Roman"/>
          <w:sz w:val="24"/>
          <w:szCs w:val="24"/>
        </w:rPr>
        <w:t>izvješće stečajnog upravitelja o gospodarskom položaju stečajnog dužnika,</w:t>
      </w:r>
    </w:p>
    <w:p w:rsidR="00DB364D" w:rsidRDefault="008B0AA2" w:rsidP="00FC61E8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DB364D" w:rsidRPr="00DB364D">
        <w:rPr>
          <w:rFonts w:ascii="Times New Roman" w:hAnsi="Times New Roman" w:cs="Times New Roman"/>
          <w:sz w:val="24"/>
          <w:szCs w:val="24"/>
        </w:rPr>
        <w:t>prihvaća se izvješće stečajnog upravitelja o do sada poduzetim radnjama,</w:t>
      </w:r>
    </w:p>
    <w:p w:rsidR="00DB364D" w:rsidRDefault="008B0AA2" w:rsidP="00FC61E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B364D">
        <w:rPr>
          <w:rFonts w:ascii="Times New Roman" w:hAnsi="Times New Roman" w:cs="Times New Roman"/>
          <w:sz w:val="24"/>
          <w:szCs w:val="24"/>
        </w:rPr>
        <w:t xml:space="preserve">sukladno članku 97. stavak 1. SZ-a, </w:t>
      </w:r>
      <w:r w:rsidR="00DB364D" w:rsidRPr="00DB364D">
        <w:rPr>
          <w:rFonts w:ascii="Times New Roman" w:hAnsi="Times New Roman" w:cs="Times New Roman"/>
          <w:sz w:val="24"/>
          <w:szCs w:val="24"/>
        </w:rPr>
        <w:t>predlaže se osnivanje odbora vjerovnika od tri člana</w:t>
      </w:r>
      <w:r w:rsidR="00DB364D">
        <w:rPr>
          <w:rFonts w:ascii="Times New Roman" w:hAnsi="Times New Roman" w:cs="Times New Roman"/>
          <w:sz w:val="24"/>
          <w:szCs w:val="24"/>
        </w:rPr>
        <w:t>,</w:t>
      </w:r>
    </w:p>
    <w:p w:rsidR="004A2F07" w:rsidRDefault="004A2F07" w:rsidP="00FC61E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donosi se odluka o nastavku poslovanja stečajnog dužnika na temelju članka 217. stavak 2. i 3. Stečajnog zakona (NN 71/15),</w:t>
      </w:r>
    </w:p>
    <w:p w:rsidR="008B0AA2" w:rsidRDefault="008B0AA2" w:rsidP="00FC61E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B364D">
        <w:rPr>
          <w:rFonts w:ascii="Times New Roman" w:hAnsi="Times New Roman" w:cs="Times New Roman"/>
          <w:sz w:val="24"/>
          <w:szCs w:val="24"/>
        </w:rPr>
        <w:t>daje se suglasnost stečajnom upravitelju za preuzimanje parnice u tijeku</w:t>
      </w:r>
      <w:r>
        <w:rPr>
          <w:rFonts w:ascii="Times New Roman" w:hAnsi="Times New Roman" w:cs="Times New Roman"/>
          <w:sz w:val="24"/>
          <w:szCs w:val="24"/>
        </w:rPr>
        <w:t xml:space="preserve"> koja se vodi na Trgovačkom sudu u Zagrebu</w:t>
      </w:r>
      <w:r w:rsidR="004A2F07">
        <w:rPr>
          <w:rFonts w:ascii="Times New Roman" w:hAnsi="Times New Roman" w:cs="Times New Roman"/>
          <w:sz w:val="24"/>
          <w:szCs w:val="24"/>
        </w:rPr>
        <w:t xml:space="preserve"> pod poslovnim brojem 73. Povrv-6609/2015 </w:t>
      </w:r>
      <w:r>
        <w:rPr>
          <w:rFonts w:ascii="Times New Roman" w:hAnsi="Times New Roman" w:cs="Times New Roman"/>
          <w:sz w:val="24"/>
          <w:szCs w:val="24"/>
        </w:rPr>
        <w:t>između ovrhovoditelja-tužitelja INKOP OBUĆA d.o.o. u stečaju, Poznanovec, i ovršenika-tuženika GEOFOTO GRUPA d.o.o. Zagreb</w:t>
      </w:r>
      <w:r w:rsidR="004A2F07">
        <w:rPr>
          <w:rFonts w:ascii="Times New Roman" w:hAnsi="Times New Roman" w:cs="Times New Roman"/>
          <w:sz w:val="24"/>
          <w:szCs w:val="24"/>
        </w:rPr>
        <w:t>.</w:t>
      </w:r>
    </w:p>
    <w:p w:rsidR="00062522" w:rsidRDefault="00062522" w:rsidP="00FC61E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131081" w:rsidRDefault="00DB364D" w:rsidP="00FC61E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31081" w:rsidRDefault="00131081" w:rsidP="00FC61E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Stečajni upravitelj:</w:t>
      </w:r>
    </w:p>
    <w:p w:rsidR="00131081" w:rsidRDefault="00131081" w:rsidP="00FC61E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Zlatko Kosec, dipl. oec.</w:t>
      </w:r>
    </w:p>
    <w:p w:rsidR="00062522" w:rsidRDefault="00062522" w:rsidP="00FC61E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062522" w:rsidRDefault="00062522" w:rsidP="00FC61E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Prilaže se:</w:t>
      </w:r>
    </w:p>
    <w:p w:rsidR="00131081" w:rsidRPr="00BC3858" w:rsidRDefault="00062522" w:rsidP="00FC61E8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popis pokretne imovine</w:t>
      </w:r>
    </w:p>
    <w:sectPr w:rsidR="00131081" w:rsidRPr="00BC3858" w:rsidSect="00163C44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98B" w:rsidRDefault="0045598B" w:rsidP="00AF0B48">
      <w:pPr>
        <w:spacing w:after="0" w:line="240" w:lineRule="auto"/>
      </w:pPr>
      <w:r>
        <w:separator/>
      </w:r>
    </w:p>
  </w:endnote>
  <w:endnote w:type="continuationSeparator" w:id="0">
    <w:p w:rsidR="0045598B" w:rsidRDefault="0045598B" w:rsidP="00AF0B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98B" w:rsidRDefault="0045598B" w:rsidP="00AF0B48">
      <w:pPr>
        <w:spacing w:after="0" w:line="240" w:lineRule="auto"/>
      </w:pPr>
      <w:r>
        <w:separator/>
      </w:r>
    </w:p>
  </w:footnote>
  <w:footnote w:type="continuationSeparator" w:id="0">
    <w:p w:rsidR="0045598B" w:rsidRDefault="0045598B" w:rsidP="00AF0B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B48" w:rsidRDefault="00AF0B48" w:rsidP="00EF45DF">
    <w:pPr>
      <w:pStyle w:val="Zaglavlje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202CD"/>
    <w:multiLevelType w:val="hybridMultilevel"/>
    <w:tmpl w:val="45204D6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5766206E"/>
    <w:multiLevelType w:val="hybridMultilevel"/>
    <w:tmpl w:val="15A6CF0C"/>
    <w:lvl w:ilvl="0" w:tplc="CA10510E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0" w:hanging="360"/>
      </w:pPr>
    </w:lvl>
    <w:lvl w:ilvl="2" w:tplc="041A001B" w:tentative="1">
      <w:start w:val="1"/>
      <w:numFmt w:val="lowerRoman"/>
      <w:lvlText w:val="%3."/>
      <w:lvlJc w:val="right"/>
      <w:pPr>
        <w:ind w:left="2220" w:hanging="180"/>
      </w:pPr>
    </w:lvl>
    <w:lvl w:ilvl="3" w:tplc="041A000F" w:tentative="1">
      <w:start w:val="1"/>
      <w:numFmt w:val="decimal"/>
      <w:lvlText w:val="%4."/>
      <w:lvlJc w:val="left"/>
      <w:pPr>
        <w:ind w:left="2940" w:hanging="360"/>
      </w:pPr>
    </w:lvl>
    <w:lvl w:ilvl="4" w:tplc="041A0019" w:tentative="1">
      <w:start w:val="1"/>
      <w:numFmt w:val="lowerLetter"/>
      <w:lvlText w:val="%5."/>
      <w:lvlJc w:val="left"/>
      <w:pPr>
        <w:ind w:left="3660" w:hanging="360"/>
      </w:pPr>
    </w:lvl>
    <w:lvl w:ilvl="5" w:tplc="041A001B" w:tentative="1">
      <w:start w:val="1"/>
      <w:numFmt w:val="lowerRoman"/>
      <w:lvlText w:val="%6."/>
      <w:lvlJc w:val="right"/>
      <w:pPr>
        <w:ind w:left="4380" w:hanging="180"/>
      </w:pPr>
    </w:lvl>
    <w:lvl w:ilvl="6" w:tplc="041A000F" w:tentative="1">
      <w:start w:val="1"/>
      <w:numFmt w:val="decimal"/>
      <w:lvlText w:val="%7."/>
      <w:lvlJc w:val="left"/>
      <w:pPr>
        <w:ind w:left="5100" w:hanging="360"/>
      </w:pPr>
    </w:lvl>
    <w:lvl w:ilvl="7" w:tplc="041A0019" w:tentative="1">
      <w:start w:val="1"/>
      <w:numFmt w:val="lowerLetter"/>
      <w:lvlText w:val="%8."/>
      <w:lvlJc w:val="left"/>
      <w:pPr>
        <w:ind w:left="5820" w:hanging="360"/>
      </w:pPr>
    </w:lvl>
    <w:lvl w:ilvl="8" w:tplc="041A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319"/>
    <w:rsid w:val="0000150B"/>
    <w:rsid w:val="000162EA"/>
    <w:rsid w:val="0005179B"/>
    <w:rsid w:val="00054E56"/>
    <w:rsid w:val="000614BA"/>
    <w:rsid w:val="00062522"/>
    <w:rsid w:val="00071AD8"/>
    <w:rsid w:val="000865FD"/>
    <w:rsid w:val="00086DBA"/>
    <w:rsid w:val="00090968"/>
    <w:rsid w:val="00094068"/>
    <w:rsid w:val="000A3704"/>
    <w:rsid w:val="000B0027"/>
    <w:rsid w:val="000C08E6"/>
    <w:rsid w:val="000C44FC"/>
    <w:rsid w:val="000C7681"/>
    <w:rsid w:val="000F6660"/>
    <w:rsid w:val="001215FF"/>
    <w:rsid w:val="00131081"/>
    <w:rsid w:val="00132B8F"/>
    <w:rsid w:val="00137B9F"/>
    <w:rsid w:val="001519C2"/>
    <w:rsid w:val="00152029"/>
    <w:rsid w:val="00155B28"/>
    <w:rsid w:val="001626F2"/>
    <w:rsid w:val="00163C44"/>
    <w:rsid w:val="00180B37"/>
    <w:rsid w:val="00183492"/>
    <w:rsid w:val="00192A48"/>
    <w:rsid w:val="001A0904"/>
    <w:rsid w:val="001B1118"/>
    <w:rsid w:val="001D7E51"/>
    <w:rsid w:val="001E596E"/>
    <w:rsid w:val="001F7FB6"/>
    <w:rsid w:val="002336D6"/>
    <w:rsid w:val="002738DB"/>
    <w:rsid w:val="002747BE"/>
    <w:rsid w:val="00281ED2"/>
    <w:rsid w:val="00282049"/>
    <w:rsid w:val="002A5B2B"/>
    <w:rsid w:val="002A61B1"/>
    <w:rsid w:val="002B57E7"/>
    <w:rsid w:val="002B6AF4"/>
    <w:rsid w:val="002C03B8"/>
    <w:rsid w:val="002C5EF2"/>
    <w:rsid w:val="00300A17"/>
    <w:rsid w:val="003048BE"/>
    <w:rsid w:val="00305CA9"/>
    <w:rsid w:val="0031213D"/>
    <w:rsid w:val="00322CBE"/>
    <w:rsid w:val="003232AC"/>
    <w:rsid w:val="003457A0"/>
    <w:rsid w:val="00352E1E"/>
    <w:rsid w:val="00361D9F"/>
    <w:rsid w:val="00367616"/>
    <w:rsid w:val="00374F6A"/>
    <w:rsid w:val="00394E0A"/>
    <w:rsid w:val="003A4787"/>
    <w:rsid w:val="003A6C38"/>
    <w:rsid w:val="003B2DD5"/>
    <w:rsid w:val="003D7E07"/>
    <w:rsid w:val="003F10C8"/>
    <w:rsid w:val="003F3899"/>
    <w:rsid w:val="003F70EA"/>
    <w:rsid w:val="00411271"/>
    <w:rsid w:val="00411CC8"/>
    <w:rsid w:val="00414361"/>
    <w:rsid w:val="0045598B"/>
    <w:rsid w:val="00461103"/>
    <w:rsid w:val="00461CCE"/>
    <w:rsid w:val="00471D67"/>
    <w:rsid w:val="0049493E"/>
    <w:rsid w:val="004A2F07"/>
    <w:rsid w:val="004C245D"/>
    <w:rsid w:val="004E1A1B"/>
    <w:rsid w:val="004F4E64"/>
    <w:rsid w:val="00513F90"/>
    <w:rsid w:val="00516E6F"/>
    <w:rsid w:val="00524C2A"/>
    <w:rsid w:val="0053274A"/>
    <w:rsid w:val="00541372"/>
    <w:rsid w:val="005501D9"/>
    <w:rsid w:val="00572135"/>
    <w:rsid w:val="00572A7F"/>
    <w:rsid w:val="005814FB"/>
    <w:rsid w:val="005A4CA0"/>
    <w:rsid w:val="005A52D8"/>
    <w:rsid w:val="005D729E"/>
    <w:rsid w:val="005F740E"/>
    <w:rsid w:val="006034AA"/>
    <w:rsid w:val="006044D1"/>
    <w:rsid w:val="00615EAF"/>
    <w:rsid w:val="006270E9"/>
    <w:rsid w:val="00645D30"/>
    <w:rsid w:val="006610B2"/>
    <w:rsid w:val="0067619A"/>
    <w:rsid w:val="00685916"/>
    <w:rsid w:val="006B2342"/>
    <w:rsid w:val="006D69E2"/>
    <w:rsid w:val="007070AA"/>
    <w:rsid w:val="007200D3"/>
    <w:rsid w:val="007276C8"/>
    <w:rsid w:val="00743BA4"/>
    <w:rsid w:val="00770765"/>
    <w:rsid w:val="00773D58"/>
    <w:rsid w:val="00775B13"/>
    <w:rsid w:val="007A2C05"/>
    <w:rsid w:val="007A6319"/>
    <w:rsid w:val="007A67DB"/>
    <w:rsid w:val="007A6CB3"/>
    <w:rsid w:val="007A794F"/>
    <w:rsid w:val="007B3505"/>
    <w:rsid w:val="007E45A8"/>
    <w:rsid w:val="007F3231"/>
    <w:rsid w:val="007F6778"/>
    <w:rsid w:val="00830F78"/>
    <w:rsid w:val="00831BAA"/>
    <w:rsid w:val="00836B82"/>
    <w:rsid w:val="00853617"/>
    <w:rsid w:val="00853EA7"/>
    <w:rsid w:val="00860859"/>
    <w:rsid w:val="00876DB5"/>
    <w:rsid w:val="00884CD6"/>
    <w:rsid w:val="00886C82"/>
    <w:rsid w:val="00891E24"/>
    <w:rsid w:val="008A1906"/>
    <w:rsid w:val="008B0AA2"/>
    <w:rsid w:val="008C580D"/>
    <w:rsid w:val="0090065A"/>
    <w:rsid w:val="00904227"/>
    <w:rsid w:val="00904FAF"/>
    <w:rsid w:val="00907087"/>
    <w:rsid w:val="00914FB0"/>
    <w:rsid w:val="00930411"/>
    <w:rsid w:val="00934545"/>
    <w:rsid w:val="00950DAE"/>
    <w:rsid w:val="00957F11"/>
    <w:rsid w:val="00975063"/>
    <w:rsid w:val="009905AA"/>
    <w:rsid w:val="009927A5"/>
    <w:rsid w:val="009A2121"/>
    <w:rsid w:val="009A3DE6"/>
    <w:rsid w:val="009A6BAE"/>
    <w:rsid w:val="009B6C6F"/>
    <w:rsid w:val="009E4910"/>
    <w:rsid w:val="009F0ADF"/>
    <w:rsid w:val="009F5622"/>
    <w:rsid w:val="00A319BC"/>
    <w:rsid w:val="00A35B1F"/>
    <w:rsid w:val="00A35E1D"/>
    <w:rsid w:val="00A4237D"/>
    <w:rsid w:val="00A46878"/>
    <w:rsid w:val="00A718FF"/>
    <w:rsid w:val="00A81F0E"/>
    <w:rsid w:val="00AC7188"/>
    <w:rsid w:val="00AD7777"/>
    <w:rsid w:val="00AE36D8"/>
    <w:rsid w:val="00AE3E33"/>
    <w:rsid w:val="00AF0B48"/>
    <w:rsid w:val="00AF3FE0"/>
    <w:rsid w:val="00B13A06"/>
    <w:rsid w:val="00B375FF"/>
    <w:rsid w:val="00B46A60"/>
    <w:rsid w:val="00B5312F"/>
    <w:rsid w:val="00B5554F"/>
    <w:rsid w:val="00B564E5"/>
    <w:rsid w:val="00B7511A"/>
    <w:rsid w:val="00B81B2E"/>
    <w:rsid w:val="00B95570"/>
    <w:rsid w:val="00BC3858"/>
    <w:rsid w:val="00BC3969"/>
    <w:rsid w:val="00C057C9"/>
    <w:rsid w:val="00C06B2B"/>
    <w:rsid w:val="00C249B3"/>
    <w:rsid w:val="00C54349"/>
    <w:rsid w:val="00C56F0D"/>
    <w:rsid w:val="00C57731"/>
    <w:rsid w:val="00C72179"/>
    <w:rsid w:val="00C8456F"/>
    <w:rsid w:val="00C95922"/>
    <w:rsid w:val="00CC01D8"/>
    <w:rsid w:val="00CF58C4"/>
    <w:rsid w:val="00D00D8C"/>
    <w:rsid w:val="00D06E4A"/>
    <w:rsid w:val="00D1300D"/>
    <w:rsid w:val="00D33EE5"/>
    <w:rsid w:val="00D4585C"/>
    <w:rsid w:val="00D53423"/>
    <w:rsid w:val="00D53600"/>
    <w:rsid w:val="00D66522"/>
    <w:rsid w:val="00D71061"/>
    <w:rsid w:val="00DB364D"/>
    <w:rsid w:val="00DC7406"/>
    <w:rsid w:val="00DD4A9B"/>
    <w:rsid w:val="00DF2B1D"/>
    <w:rsid w:val="00E05C4D"/>
    <w:rsid w:val="00E05E4B"/>
    <w:rsid w:val="00E10C83"/>
    <w:rsid w:val="00E31DFD"/>
    <w:rsid w:val="00E465F9"/>
    <w:rsid w:val="00E640BB"/>
    <w:rsid w:val="00E911E9"/>
    <w:rsid w:val="00EC4C0D"/>
    <w:rsid w:val="00EF45DF"/>
    <w:rsid w:val="00EF71D9"/>
    <w:rsid w:val="00F06985"/>
    <w:rsid w:val="00F203F5"/>
    <w:rsid w:val="00F331AC"/>
    <w:rsid w:val="00F411A6"/>
    <w:rsid w:val="00F43D44"/>
    <w:rsid w:val="00F454E2"/>
    <w:rsid w:val="00F521EC"/>
    <w:rsid w:val="00FB7A7D"/>
    <w:rsid w:val="00FC61E8"/>
    <w:rsid w:val="00FD3B4E"/>
    <w:rsid w:val="00FF1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C4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A6319"/>
    <w:rPr>
      <w:rFonts w:cs="Calibri"/>
      <w:sz w:val="22"/>
      <w:szCs w:val="22"/>
      <w:lang w:eastAsia="en-US"/>
    </w:rPr>
  </w:style>
  <w:style w:type="table" w:styleId="Reetkatablice">
    <w:name w:val="Table Grid"/>
    <w:basedOn w:val="Obinatablica"/>
    <w:locked/>
    <w:rsid w:val="008608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AF0B4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AF0B48"/>
    <w:rPr>
      <w:rFonts w:cs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AF0B4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AF0B48"/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C4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A6319"/>
    <w:rPr>
      <w:rFonts w:cs="Calibri"/>
      <w:sz w:val="22"/>
      <w:szCs w:val="22"/>
      <w:lang w:eastAsia="en-US"/>
    </w:rPr>
  </w:style>
  <w:style w:type="table" w:styleId="Reetkatablice">
    <w:name w:val="Table Grid"/>
    <w:basedOn w:val="Obinatablica"/>
    <w:locked/>
    <w:rsid w:val="008608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AF0B4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AF0B48"/>
    <w:rPr>
      <w:rFonts w:cs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AF0B4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AF0B48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721738-C542-43BE-814D-63E754A25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2512</Words>
  <Characters>14323</Characters>
  <Application>Microsoft Office Word</Application>
  <DocSecurity>4</DocSecurity>
  <Lines>119</Lines>
  <Paragraphs>33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INKOP OBUĆA d</vt:lpstr>
      <vt:lpstr>INKOP OBUĆA d</vt:lpstr>
    </vt:vector>
  </TitlesOfParts>
  <Company>Podravsko Gospodarstvo</Company>
  <LinksUpToDate>false</LinksUpToDate>
  <CharactersWithSpaces>16802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INKOP OBUĆA d</dc:title>
  <dc:creator>Simply</dc:creator>
  <cp:lastModifiedBy>Jadranka Zelić</cp:lastModifiedBy>
  <cp:revision>2</cp:revision>
  <cp:lastPrinted>2017-01-18T11:19:00Z</cp:lastPrinted>
  <dcterms:created xsi:type="dcterms:W3CDTF">2017-03-27T12:47:00Z</dcterms:created>
  <dcterms:modified xsi:type="dcterms:W3CDTF">2017-03-27T12:47:00Z</dcterms:modified>
</cp:coreProperties>
</file>